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105A6" w14:textId="77777777" w:rsidR="00C20D1A" w:rsidRDefault="00C20D1A">
      <w:pPr>
        <w:spacing w:line="252" w:lineRule="auto"/>
      </w:pPr>
    </w:p>
    <w:p w14:paraId="5A62854C" w14:textId="77777777" w:rsidR="00C20D1A" w:rsidRDefault="00C20D1A">
      <w:pPr>
        <w:spacing w:line="252" w:lineRule="auto"/>
      </w:pPr>
    </w:p>
    <w:p w14:paraId="10A0A634" w14:textId="77777777" w:rsidR="00C20D1A" w:rsidRDefault="00C20D1A">
      <w:pPr>
        <w:spacing w:line="252" w:lineRule="auto"/>
      </w:pPr>
    </w:p>
    <w:p w14:paraId="7E14DA73" w14:textId="77777777" w:rsidR="00C20D1A" w:rsidRDefault="00C20D1A">
      <w:pPr>
        <w:spacing w:line="252" w:lineRule="auto"/>
      </w:pPr>
    </w:p>
    <w:p w14:paraId="010D6B83" w14:textId="77777777" w:rsidR="00C20D1A" w:rsidRDefault="00000000">
      <w:pPr>
        <w:spacing w:before="558" w:line="184" w:lineRule="auto"/>
        <w:jc w:val="right"/>
        <w:rPr>
          <w:rFonts w:ascii="微软雅黑" w:eastAsia="微软雅黑" w:hAnsi="微软雅黑" w:cs="微软雅黑" w:hint="eastAsia"/>
          <w:sz w:val="130"/>
          <w:szCs w:val="130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FF0000"/>
          <w:spacing w:val="-71"/>
          <w:w w:val="89"/>
          <w:sz w:val="130"/>
          <w:szCs w:val="130"/>
          <w:lang w:eastAsia="zh-CN"/>
        </w:rPr>
        <w:t>眉山市医学</w:t>
      </w:r>
      <w:r>
        <w:rPr>
          <w:rFonts w:ascii="方正小标宋简体" w:eastAsia="方正小标宋简体" w:hAnsi="方正小标宋简体" w:cs="方正小标宋简体" w:hint="eastAsia"/>
          <w:color w:val="FF0000"/>
          <w:spacing w:val="-70"/>
          <w:w w:val="89"/>
          <w:sz w:val="130"/>
          <w:szCs w:val="130"/>
          <w:lang w:eastAsia="zh-CN"/>
        </w:rPr>
        <w:t>会文</w:t>
      </w:r>
      <w:r>
        <w:rPr>
          <w:rFonts w:ascii="方正小标宋简体" w:eastAsia="方正小标宋简体" w:hAnsi="方正小标宋简体" w:cs="方正小标宋简体" w:hint="eastAsia"/>
          <w:color w:val="FF0000"/>
          <w:spacing w:val="-17"/>
          <w:w w:val="89"/>
          <w:sz w:val="130"/>
          <w:szCs w:val="130"/>
          <w:lang w:eastAsia="zh-CN"/>
        </w:rPr>
        <w:t>件</w:t>
      </w:r>
    </w:p>
    <w:p w14:paraId="7AE22C45" w14:textId="675A1CBA" w:rsidR="00C20D1A" w:rsidRDefault="00000000">
      <w:pPr>
        <w:pStyle w:val="a3"/>
        <w:spacing w:before="324" w:line="223" w:lineRule="auto"/>
        <w:ind w:left="2886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pacing w:val="4"/>
          <w:sz w:val="32"/>
          <w:szCs w:val="32"/>
          <w:lang w:eastAsia="zh-CN"/>
        </w:rPr>
        <w:t>眉</w:t>
      </w:r>
      <w:proofErr w:type="gramEnd"/>
      <w:r>
        <w:rPr>
          <w:rFonts w:ascii="仿宋_GB2312" w:eastAsia="仿宋_GB2312" w:hAnsi="仿宋_GB2312" w:cs="仿宋_GB2312" w:hint="eastAsia"/>
          <w:spacing w:val="4"/>
          <w:sz w:val="32"/>
          <w:szCs w:val="32"/>
          <w:lang w:eastAsia="zh-CN"/>
        </w:rPr>
        <w:t>医学会〔2026〕</w:t>
      </w:r>
      <w:r w:rsidR="00FC167C">
        <w:rPr>
          <w:rFonts w:ascii="仿宋_GB2312" w:eastAsia="仿宋_GB2312" w:hAnsi="仿宋_GB2312" w:cs="仿宋_GB2312" w:hint="eastAsia"/>
          <w:spacing w:val="4"/>
          <w:sz w:val="32"/>
          <w:szCs w:val="32"/>
          <w:lang w:eastAsia="zh-CN"/>
        </w:rPr>
        <w:t>48</w:t>
      </w:r>
      <w:r>
        <w:rPr>
          <w:rFonts w:ascii="仿宋_GB2312" w:eastAsia="仿宋_GB2312" w:hAnsi="仿宋_GB2312" w:cs="仿宋_GB2312" w:hint="eastAsia"/>
          <w:spacing w:val="4"/>
          <w:sz w:val="32"/>
          <w:szCs w:val="32"/>
          <w:lang w:eastAsia="zh-CN"/>
        </w:rPr>
        <w:t>号</w:t>
      </w:r>
    </w:p>
    <w:p w14:paraId="51C94F4C" w14:textId="77777777" w:rsidR="00C20D1A" w:rsidRDefault="00000000">
      <w:pPr>
        <w:spacing w:before="175" w:line="45" w:lineRule="exact"/>
      </w:pPr>
      <w:r>
        <w:rPr>
          <w:noProof/>
        </w:rPr>
        <w:drawing>
          <wp:inline distT="0" distB="0" distL="0" distR="0" wp14:anchorId="13182516" wp14:editId="205380F4">
            <wp:extent cx="5713730" cy="2794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4274" cy="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40222" w14:textId="77777777" w:rsidR="00C20D1A" w:rsidRDefault="00C20D1A">
      <w:pPr>
        <w:spacing w:line="600" w:lineRule="exact"/>
        <w:jc w:val="center"/>
        <w:rPr>
          <w:rFonts w:eastAsia="仿宋_GB2312"/>
          <w:sz w:val="32"/>
          <w:szCs w:val="22"/>
        </w:rPr>
      </w:pPr>
    </w:p>
    <w:p w14:paraId="56029EED" w14:textId="77777777" w:rsidR="00C20D1A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眉山市医学会</w:t>
      </w:r>
    </w:p>
    <w:p w14:paraId="3D97DC5D" w14:textId="77777777" w:rsidR="00C20D1A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关于举办妇幼保健专委会、宫颈病变防治专委会2026年“两癌”筛查项目培训及妇幼保健科普演讲比赛的通知</w:t>
      </w:r>
    </w:p>
    <w:p w14:paraId="05EDB5B4" w14:textId="77777777" w:rsidR="00C20D1A" w:rsidRDefault="00C20D1A">
      <w:pPr>
        <w:spacing w:before="160" w:line="600" w:lineRule="exact"/>
        <w:ind w:left="1804"/>
        <w:rPr>
          <w:rFonts w:ascii="宋体" w:eastAsia="仿宋_GB2312" w:hAnsi="宋体" w:cs="宋体" w:hint="eastAsia"/>
          <w:b/>
          <w:bCs/>
          <w:spacing w:val="18"/>
          <w:sz w:val="32"/>
          <w:szCs w:val="44"/>
          <w:lang w:eastAsia="zh-CN"/>
        </w:rPr>
      </w:pPr>
    </w:p>
    <w:p w14:paraId="0B606CAC" w14:textId="77777777" w:rsidR="00C20D1A" w:rsidRDefault="00000000">
      <w:pPr>
        <w:pStyle w:val="a3"/>
        <w:spacing w:line="600" w:lineRule="exact"/>
        <w:rPr>
          <w:rFonts w:eastAsia="仿宋_GB2312" w:hint="eastAsia"/>
          <w:sz w:val="32"/>
          <w:szCs w:val="32"/>
          <w:lang w:eastAsia="zh-CN"/>
        </w:rPr>
      </w:pPr>
      <w:r>
        <w:rPr>
          <w:rFonts w:eastAsia="仿宋_GB2312"/>
          <w:spacing w:val="11"/>
          <w:sz w:val="32"/>
          <w:szCs w:val="32"/>
          <w:lang w:eastAsia="zh-CN"/>
        </w:rPr>
        <w:t>各县（区）医学会</w:t>
      </w:r>
      <w:r>
        <w:rPr>
          <w:rFonts w:eastAsia="仿宋_GB2312" w:hint="eastAsia"/>
          <w:spacing w:val="11"/>
          <w:sz w:val="32"/>
          <w:szCs w:val="32"/>
          <w:lang w:eastAsia="zh-CN"/>
        </w:rPr>
        <w:t>，</w:t>
      </w:r>
      <w:r>
        <w:rPr>
          <w:rFonts w:eastAsia="仿宋_GB2312"/>
          <w:spacing w:val="11"/>
          <w:sz w:val="32"/>
          <w:szCs w:val="32"/>
          <w:lang w:eastAsia="zh-CN"/>
        </w:rPr>
        <w:t>团体会员单位：</w:t>
      </w:r>
    </w:p>
    <w:p w14:paraId="0D35B165" w14:textId="77777777" w:rsidR="00C20D1A" w:rsidRDefault="00000000">
      <w:pPr>
        <w:pStyle w:val="a3"/>
        <w:spacing w:line="600" w:lineRule="exact"/>
        <w:ind w:firstLine="690"/>
        <w:rPr>
          <w:rFonts w:eastAsia="仿宋_GB2312" w:hint="eastAsia"/>
          <w:sz w:val="32"/>
          <w:szCs w:val="32"/>
          <w:lang w:eastAsia="zh-CN"/>
        </w:rPr>
      </w:pPr>
      <w:r>
        <w:rPr>
          <w:rFonts w:eastAsia="仿宋_GB2312"/>
          <w:spacing w:val="11"/>
          <w:sz w:val="32"/>
          <w:szCs w:val="32"/>
          <w:lang w:eastAsia="zh-CN"/>
        </w:rPr>
        <w:t>为贯彻落实国务院《全民科学素质行动规划纲要（</w:t>
      </w:r>
      <w:r>
        <w:rPr>
          <w:rFonts w:ascii="Arial" w:eastAsia="仿宋_GB2312" w:hAnsi="Arial" w:cs="Arial"/>
          <w:spacing w:val="11"/>
          <w:sz w:val="32"/>
          <w:szCs w:val="32"/>
          <w:lang w:eastAsia="zh-CN"/>
        </w:rPr>
        <w:t>2021</w:t>
      </w:r>
      <w:r>
        <w:rPr>
          <w:rFonts w:eastAsia="仿宋_GB2312"/>
          <w:spacing w:val="11"/>
          <w:sz w:val="32"/>
          <w:szCs w:val="32"/>
          <w:lang w:eastAsia="zh-CN"/>
        </w:rPr>
        <w:t>—</w:t>
      </w:r>
      <w:r>
        <w:rPr>
          <w:rFonts w:ascii="Arial" w:eastAsia="仿宋_GB2312" w:hAnsi="Arial" w:cs="Arial"/>
          <w:spacing w:val="10"/>
          <w:sz w:val="32"/>
          <w:szCs w:val="32"/>
          <w:lang w:eastAsia="zh-CN"/>
        </w:rPr>
        <w:t>2035</w:t>
      </w:r>
      <w:r>
        <w:rPr>
          <w:rFonts w:eastAsia="仿宋_GB2312"/>
          <w:spacing w:val="10"/>
          <w:sz w:val="32"/>
          <w:szCs w:val="32"/>
          <w:lang w:eastAsia="zh-CN"/>
        </w:rPr>
        <w:t>年）》，持续做好</w:t>
      </w:r>
      <w:r>
        <w:rPr>
          <w:rFonts w:eastAsia="仿宋_GB2312"/>
          <w:spacing w:val="10"/>
          <w:sz w:val="32"/>
          <w:szCs w:val="32"/>
          <w:lang w:eastAsia="zh-CN"/>
        </w:rPr>
        <w:t>“</w:t>
      </w:r>
      <w:r>
        <w:rPr>
          <w:rFonts w:eastAsia="仿宋_GB2312"/>
          <w:spacing w:val="10"/>
          <w:sz w:val="32"/>
          <w:szCs w:val="32"/>
          <w:lang w:eastAsia="zh-CN"/>
        </w:rPr>
        <w:t>两癌</w:t>
      </w:r>
      <w:r>
        <w:rPr>
          <w:rFonts w:eastAsia="仿宋_GB2312"/>
          <w:spacing w:val="10"/>
          <w:sz w:val="32"/>
          <w:szCs w:val="32"/>
          <w:lang w:eastAsia="zh-CN"/>
        </w:rPr>
        <w:t>”</w:t>
      </w:r>
      <w:r>
        <w:rPr>
          <w:rFonts w:eastAsia="仿宋_GB2312"/>
          <w:spacing w:val="10"/>
          <w:sz w:val="32"/>
          <w:szCs w:val="32"/>
          <w:lang w:eastAsia="zh-CN"/>
        </w:rPr>
        <w:t>筛查民生实事，进一步规范妇</w:t>
      </w:r>
      <w:r>
        <w:rPr>
          <w:rFonts w:eastAsia="仿宋_GB2312"/>
          <w:spacing w:val="11"/>
          <w:sz w:val="32"/>
          <w:szCs w:val="32"/>
          <w:lang w:eastAsia="zh-CN"/>
        </w:rPr>
        <w:t>女</w:t>
      </w:r>
      <w:r>
        <w:rPr>
          <w:rFonts w:eastAsia="仿宋_GB2312"/>
          <w:spacing w:val="11"/>
          <w:sz w:val="32"/>
          <w:szCs w:val="32"/>
          <w:lang w:eastAsia="zh-CN"/>
        </w:rPr>
        <w:t>“</w:t>
      </w:r>
      <w:r>
        <w:rPr>
          <w:rFonts w:eastAsia="仿宋_GB2312"/>
          <w:spacing w:val="11"/>
          <w:sz w:val="32"/>
          <w:szCs w:val="32"/>
          <w:lang w:eastAsia="zh-CN"/>
        </w:rPr>
        <w:t>两癌</w:t>
      </w:r>
      <w:r>
        <w:rPr>
          <w:rFonts w:eastAsia="仿宋_GB2312"/>
          <w:spacing w:val="11"/>
          <w:sz w:val="32"/>
          <w:szCs w:val="32"/>
          <w:lang w:eastAsia="zh-CN"/>
        </w:rPr>
        <w:t>”</w:t>
      </w:r>
      <w:r>
        <w:rPr>
          <w:rFonts w:eastAsia="仿宋_GB2312"/>
          <w:spacing w:val="11"/>
          <w:sz w:val="32"/>
          <w:szCs w:val="32"/>
          <w:lang w:eastAsia="zh-CN"/>
        </w:rPr>
        <w:t>筛查工作，提升全市筛查工作服务能力，同时为提</w:t>
      </w:r>
      <w:r>
        <w:rPr>
          <w:rFonts w:eastAsia="仿宋_GB2312"/>
          <w:spacing w:val="18"/>
          <w:sz w:val="32"/>
          <w:szCs w:val="32"/>
          <w:lang w:eastAsia="zh-CN"/>
        </w:rPr>
        <w:t>升科普能力、深化科普供给侧改革，充分发挥基层组织、科学共同体、社会团体等多元主体活力，激发全民参与积</w:t>
      </w:r>
      <w:r>
        <w:rPr>
          <w:rFonts w:eastAsia="仿宋_GB2312"/>
          <w:spacing w:val="17"/>
          <w:sz w:val="32"/>
          <w:szCs w:val="32"/>
          <w:lang w:eastAsia="zh-CN"/>
        </w:rPr>
        <w:t>极性，构</w:t>
      </w:r>
      <w:r>
        <w:rPr>
          <w:rFonts w:eastAsia="仿宋_GB2312"/>
          <w:spacing w:val="18"/>
          <w:sz w:val="32"/>
          <w:szCs w:val="32"/>
          <w:lang w:eastAsia="zh-CN"/>
        </w:rPr>
        <w:t>建社会化科普大格局的相关要求，引导医护人员在全</w:t>
      </w:r>
      <w:r>
        <w:rPr>
          <w:rFonts w:eastAsia="仿宋_GB2312"/>
          <w:spacing w:val="17"/>
          <w:sz w:val="32"/>
          <w:szCs w:val="32"/>
          <w:lang w:eastAsia="zh-CN"/>
        </w:rPr>
        <w:t>民健康科</w:t>
      </w:r>
      <w:r>
        <w:rPr>
          <w:rFonts w:eastAsia="仿宋_GB2312"/>
          <w:spacing w:val="14"/>
          <w:sz w:val="32"/>
          <w:szCs w:val="32"/>
          <w:lang w:eastAsia="zh-CN"/>
        </w:rPr>
        <w:t>普中发挥积极的推动作用，定于近期举办眉山市医学会</w:t>
      </w:r>
      <w:r>
        <w:rPr>
          <w:rFonts w:eastAsia="仿宋_GB2312" w:hint="eastAsia"/>
          <w:spacing w:val="14"/>
          <w:sz w:val="32"/>
          <w:szCs w:val="32"/>
          <w:lang w:eastAsia="zh-CN"/>
        </w:rPr>
        <w:t>妇幼保健专委会、宫颈病变防治专委会</w:t>
      </w:r>
      <w:r>
        <w:rPr>
          <w:rFonts w:ascii="仿宋_GB2312" w:eastAsia="仿宋_GB2312" w:hAnsi="仿宋_GB2312" w:cs="仿宋_GB2312" w:hint="eastAsia"/>
          <w:spacing w:val="13"/>
          <w:sz w:val="32"/>
          <w:szCs w:val="32"/>
          <w:lang w:eastAsia="zh-CN"/>
        </w:rPr>
        <w:t>2026</w:t>
      </w:r>
      <w:r>
        <w:rPr>
          <w:rFonts w:eastAsia="仿宋_GB2312"/>
          <w:spacing w:val="14"/>
          <w:sz w:val="32"/>
          <w:szCs w:val="32"/>
          <w:lang w:eastAsia="zh-CN"/>
        </w:rPr>
        <w:t>年</w:t>
      </w:r>
      <w:r>
        <w:rPr>
          <w:rFonts w:eastAsia="仿宋_GB2312"/>
          <w:spacing w:val="14"/>
          <w:sz w:val="32"/>
          <w:szCs w:val="32"/>
          <w:lang w:eastAsia="zh-CN"/>
        </w:rPr>
        <w:t>“</w:t>
      </w:r>
      <w:r>
        <w:rPr>
          <w:rFonts w:eastAsia="仿宋_GB2312"/>
          <w:spacing w:val="14"/>
          <w:sz w:val="32"/>
          <w:szCs w:val="32"/>
          <w:lang w:eastAsia="zh-CN"/>
        </w:rPr>
        <w:lastRenderedPageBreak/>
        <w:t>两癌</w:t>
      </w:r>
      <w:r>
        <w:rPr>
          <w:rFonts w:eastAsia="仿宋_GB2312"/>
          <w:spacing w:val="14"/>
          <w:sz w:val="32"/>
          <w:szCs w:val="32"/>
          <w:lang w:eastAsia="zh-CN"/>
        </w:rPr>
        <w:t>”</w:t>
      </w:r>
      <w:r>
        <w:rPr>
          <w:rFonts w:eastAsia="仿宋_GB2312"/>
          <w:spacing w:val="14"/>
          <w:sz w:val="32"/>
          <w:szCs w:val="32"/>
          <w:lang w:eastAsia="zh-CN"/>
        </w:rPr>
        <w:t>筛查项目培训及妇幼保健科普演讲比赛，现将有关</w:t>
      </w:r>
      <w:r>
        <w:rPr>
          <w:rFonts w:eastAsia="仿宋_GB2312"/>
          <w:spacing w:val="12"/>
          <w:sz w:val="32"/>
          <w:szCs w:val="32"/>
          <w:lang w:eastAsia="zh-CN"/>
        </w:rPr>
        <w:t>事宜通知如下：</w:t>
      </w:r>
    </w:p>
    <w:p w14:paraId="5FE317ED" w14:textId="77777777" w:rsidR="00C20D1A" w:rsidRDefault="00000000">
      <w:pPr>
        <w:spacing w:line="600" w:lineRule="exact"/>
        <w:ind w:firstLineChars="200" w:firstLine="672"/>
        <w:outlineLvl w:val="0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16"/>
          <w:sz w:val="32"/>
          <w:szCs w:val="32"/>
          <w:lang w:eastAsia="zh-CN"/>
        </w:rPr>
        <w:t>一、会议组织</w:t>
      </w:r>
    </w:p>
    <w:p w14:paraId="2619CDB2" w14:textId="77777777" w:rsidR="00C20D1A" w:rsidRDefault="00000000">
      <w:pPr>
        <w:pStyle w:val="a3"/>
        <w:spacing w:line="600" w:lineRule="exact"/>
        <w:ind w:firstLineChars="200" w:firstLine="644"/>
        <w:rPr>
          <w:rFonts w:eastAsia="仿宋_GB2312" w:hint="eastAsia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pacing w:val="2"/>
          <w:sz w:val="32"/>
          <w:szCs w:val="32"/>
          <w:lang w:eastAsia="zh-CN"/>
        </w:rPr>
        <w:t>（一）主办单位:</w:t>
      </w:r>
      <w:r>
        <w:rPr>
          <w:rFonts w:eastAsia="仿宋_GB2312"/>
          <w:spacing w:val="2"/>
          <w:sz w:val="32"/>
          <w:szCs w:val="32"/>
          <w:lang w:eastAsia="zh-CN"/>
        </w:rPr>
        <w:t>眉山市医学会</w:t>
      </w:r>
    </w:p>
    <w:p w14:paraId="46F4DD09" w14:textId="77777777" w:rsidR="00C20D1A" w:rsidRDefault="00000000">
      <w:pPr>
        <w:pStyle w:val="a3"/>
        <w:spacing w:line="600" w:lineRule="exact"/>
        <w:ind w:firstLineChars="200" w:firstLine="660"/>
        <w:rPr>
          <w:rFonts w:eastAsia="仿宋_GB2312" w:hint="eastAsia"/>
          <w:spacing w:val="10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pacing w:val="10"/>
          <w:sz w:val="32"/>
          <w:szCs w:val="32"/>
          <w:lang w:eastAsia="zh-CN"/>
        </w:rPr>
        <w:t>（二）承办单位:</w:t>
      </w:r>
      <w:r>
        <w:rPr>
          <w:rFonts w:eastAsia="仿宋_GB2312"/>
          <w:spacing w:val="10"/>
          <w:sz w:val="32"/>
          <w:szCs w:val="32"/>
          <w:lang w:eastAsia="zh-CN"/>
        </w:rPr>
        <w:t>眉山市医学会妇幼保健专委会</w:t>
      </w:r>
    </w:p>
    <w:p w14:paraId="3AD08507" w14:textId="77777777" w:rsidR="00C20D1A" w:rsidRDefault="00000000">
      <w:pPr>
        <w:pStyle w:val="a3"/>
        <w:spacing w:line="600" w:lineRule="exact"/>
        <w:ind w:firstLineChars="900" w:firstLine="3024"/>
        <w:rPr>
          <w:rFonts w:eastAsia="仿宋_GB2312" w:hint="eastAsia"/>
          <w:spacing w:val="16"/>
          <w:sz w:val="32"/>
          <w:szCs w:val="32"/>
          <w:lang w:eastAsia="zh-CN"/>
        </w:rPr>
      </w:pPr>
      <w:r>
        <w:rPr>
          <w:rFonts w:eastAsia="仿宋_GB2312"/>
          <w:spacing w:val="16"/>
          <w:sz w:val="32"/>
          <w:szCs w:val="32"/>
          <w:lang w:eastAsia="zh-CN"/>
        </w:rPr>
        <w:t>眉山市医学会宫颈病变防治专委会</w:t>
      </w:r>
    </w:p>
    <w:p w14:paraId="6C8C2074" w14:textId="77777777" w:rsidR="00C20D1A" w:rsidRDefault="00000000">
      <w:pPr>
        <w:pStyle w:val="a3"/>
        <w:spacing w:line="600" w:lineRule="exact"/>
        <w:ind w:firstLineChars="900" w:firstLine="3024"/>
        <w:rPr>
          <w:rFonts w:eastAsia="仿宋_GB2312" w:hint="eastAsia"/>
          <w:spacing w:val="16"/>
          <w:sz w:val="32"/>
          <w:szCs w:val="32"/>
          <w:lang w:eastAsia="zh-CN"/>
        </w:rPr>
      </w:pPr>
      <w:r>
        <w:rPr>
          <w:rFonts w:eastAsia="仿宋_GB2312"/>
          <w:spacing w:val="16"/>
          <w:sz w:val="32"/>
          <w:szCs w:val="32"/>
          <w:lang w:eastAsia="zh-CN"/>
        </w:rPr>
        <w:t>眉山市</w:t>
      </w:r>
      <w:r>
        <w:rPr>
          <w:rFonts w:eastAsia="仿宋_GB2312"/>
          <w:spacing w:val="16"/>
          <w:sz w:val="32"/>
          <w:szCs w:val="32"/>
          <w:lang w:eastAsia="zh-CN"/>
        </w:rPr>
        <w:t>“</w:t>
      </w:r>
      <w:r>
        <w:rPr>
          <w:rFonts w:eastAsia="仿宋_GB2312"/>
          <w:spacing w:val="16"/>
          <w:sz w:val="32"/>
          <w:szCs w:val="32"/>
          <w:lang w:eastAsia="zh-CN"/>
        </w:rPr>
        <w:t>两癌</w:t>
      </w:r>
      <w:r>
        <w:rPr>
          <w:rFonts w:eastAsia="仿宋_GB2312"/>
          <w:spacing w:val="16"/>
          <w:sz w:val="32"/>
          <w:szCs w:val="32"/>
          <w:lang w:eastAsia="zh-CN"/>
        </w:rPr>
        <w:t>”</w:t>
      </w:r>
      <w:r>
        <w:rPr>
          <w:rFonts w:eastAsia="仿宋_GB2312"/>
          <w:spacing w:val="16"/>
          <w:sz w:val="32"/>
          <w:szCs w:val="32"/>
          <w:lang w:eastAsia="zh-CN"/>
        </w:rPr>
        <w:t>筛查管理中心</w:t>
      </w:r>
    </w:p>
    <w:p w14:paraId="56C5E3D9" w14:textId="77777777" w:rsidR="00C20D1A" w:rsidRDefault="00000000">
      <w:pPr>
        <w:pStyle w:val="a3"/>
        <w:spacing w:line="600" w:lineRule="exact"/>
        <w:ind w:firstLineChars="200" w:firstLine="664"/>
        <w:rPr>
          <w:rFonts w:eastAsia="仿宋_GB2312" w:hint="eastAsia"/>
          <w:spacing w:val="16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pacing w:val="12"/>
          <w:sz w:val="32"/>
          <w:szCs w:val="32"/>
          <w:lang w:eastAsia="zh-CN"/>
        </w:rPr>
        <w:t>（三）协办单位:</w:t>
      </w:r>
      <w:r>
        <w:rPr>
          <w:rFonts w:eastAsia="仿宋_GB2312"/>
          <w:spacing w:val="16"/>
          <w:sz w:val="32"/>
          <w:szCs w:val="32"/>
          <w:lang w:eastAsia="zh-CN"/>
        </w:rPr>
        <w:t>眉山市妇幼保健院</w:t>
      </w:r>
    </w:p>
    <w:p w14:paraId="00C2D048" w14:textId="77777777" w:rsidR="00C20D1A" w:rsidRDefault="00000000">
      <w:pPr>
        <w:spacing w:line="600" w:lineRule="exact"/>
        <w:ind w:firstLineChars="200" w:firstLine="676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18"/>
          <w:sz w:val="32"/>
          <w:szCs w:val="32"/>
          <w:lang w:eastAsia="zh-CN"/>
        </w:rPr>
        <w:t>二、会议时间及地点</w:t>
      </w:r>
    </w:p>
    <w:p w14:paraId="4CBD0278" w14:textId="77777777" w:rsidR="00C20D1A" w:rsidRDefault="00000000">
      <w:pPr>
        <w:pStyle w:val="a3"/>
        <w:spacing w:line="600" w:lineRule="exact"/>
        <w:ind w:firstLineChars="200" w:firstLine="63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pacing w:val="-5"/>
          <w:sz w:val="32"/>
          <w:szCs w:val="32"/>
          <w:lang w:eastAsia="zh-CN"/>
        </w:rPr>
        <w:t>（一）会议时间：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2026年6月12日（星期五）</w:t>
      </w:r>
      <w:r>
        <w:rPr>
          <w:rFonts w:ascii="仿宋_GB2312" w:eastAsia="仿宋_GB2312" w:hAnsi="仿宋_GB2312" w:cs="仿宋_GB2312" w:hint="eastAsia"/>
          <w:spacing w:val="4"/>
          <w:sz w:val="32"/>
          <w:szCs w:val="32"/>
          <w:lang w:eastAsia="zh-CN"/>
        </w:rPr>
        <w:t>8:00-8:30报到，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  <w:t>8:30正式开会，会期一天。</w:t>
      </w:r>
    </w:p>
    <w:p w14:paraId="0A1484CC" w14:textId="77777777" w:rsidR="00C20D1A" w:rsidRDefault="00000000">
      <w:pPr>
        <w:pStyle w:val="a3"/>
        <w:spacing w:line="600" w:lineRule="exact"/>
        <w:ind w:firstLineChars="200" w:firstLine="674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pacing w:val="17"/>
          <w:sz w:val="32"/>
          <w:szCs w:val="32"/>
          <w:lang w:eastAsia="zh-CN"/>
        </w:rPr>
        <w:t>（二）会议地点：</w:t>
      </w:r>
      <w:r>
        <w:rPr>
          <w:rFonts w:ascii="仿宋_GB2312" w:eastAsia="仿宋_GB2312" w:hAnsi="仿宋_GB2312" w:cs="仿宋_GB2312" w:hint="eastAsia"/>
          <w:spacing w:val="17"/>
          <w:sz w:val="32"/>
          <w:szCs w:val="32"/>
          <w:lang w:eastAsia="zh-CN"/>
        </w:rPr>
        <w:t>眉山市东</w:t>
      </w:r>
      <w:proofErr w:type="gramStart"/>
      <w:r>
        <w:rPr>
          <w:rFonts w:ascii="仿宋_GB2312" w:eastAsia="仿宋_GB2312" w:hAnsi="仿宋_GB2312" w:cs="仿宋_GB2312" w:hint="eastAsia"/>
          <w:spacing w:val="17"/>
          <w:sz w:val="32"/>
          <w:szCs w:val="32"/>
          <w:lang w:eastAsia="zh-CN"/>
        </w:rPr>
        <w:t>坡国际</w:t>
      </w:r>
      <w:proofErr w:type="gramEnd"/>
      <w:r>
        <w:rPr>
          <w:rFonts w:ascii="仿宋_GB2312" w:eastAsia="仿宋_GB2312" w:hAnsi="仿宋_GB2312" w:cs="仿宋_GB2312" w:hint="eastAsia"/>
          <w:spacing w:val="17"/>
          <w:sz w:val="32"/>
          <w:szCs w:val="32"/>
          <w:lang w:eastAsia="zh-CN"/>
        </w:rPr>
        <w:t>大酒店四楼二号厅。</w:t>
      </w:r>
    </w:p>
    <w:p w14:paraId="503744D3" w14:textId="77777777" w:rsidR="00C20D1A" w:rsidRDefault="00000000">
      <w:pPr>
        <w:spacing w:line="600" w:lineRule="exact"/>
        <w:ind w:firstLineChars="200" w:firstLine="674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17"/>
          <w:sz w:val="32"/>
          <w:szCs w:val="32"/>
          <w:lang w:eastAsia="zh-CN"/>
        </w:rPr>
        <w:t>三、参会对象</w:t>
      </w:r>
    </w:p>
    <w:p w14:paraId="73582DC3" w14:textId="77777777" w:rsidR="00C20D1A" w:rsidRDefault="00000000">
      <w:pPr>
        <w:pStyle w:val="a3"/>
        <w:spacing w:line="600" w:lineRule="exact"/>
        <w:ind w:firstLineChars="200" w:firstLine="646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3"/>
          <w:sz w:val="32"/>
          <w:szCs w:val="32"/>
          <w:lang w:eastAsia="zh-CN"/>
        </w:rPr>
        <w:t>（一）大会特邀专家；</w:t>
      </w:r>
    </w:p>
    <w:p w14:paraId="18E08D40" w14:textId="77777777" w:rsidR="00C20D1A" w:rsidRDefault="00000000">
      <w:pPr>
        <w:pStyle w:val="a3"/>
        <w:spacing w:line="600" w:lineRule="exact"/>
        <w:ind w:firstLineChars="200" w:firstLine="67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15"/>
          <w:sz w:val="32"/>
          <w:szCs w:val="32"/>
          <w:lang w:eastAsia="zh-CN"/>
        </w:rPr>
        <w:t>（二）科普演讲参赛人员及实操培训人员；</w:t>
      </w:r>
    </w:p>
    <w:p w14:paraId="79978A04" w14:textId="77777777" w:rsidR="00C20D1A" w:rsidRDefault="00000000">
      <w:pPr>
        <w:pStyle w:val="a3"/>
        <w:spacing w:line="600" w:lineRule="exact"/>
        <w:ind w:firstLineChars="200" w:firstLine="654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7"/>
          <w:sz w:val="32"/>
          <w:szCs w:val="32"/>
          <w:lang w:eastAsia="zh-CN"/>
        </w:rPr>
        <w:t>（三）各县（区）“</w:t>
      </w:r>
      <w:r>
        <w:rPr>
          <w:rFonts w:ascii="仿宋_GB2312" w:eastAsia="仿宋_GB2312" w:hAnsi="仿宋_GB2312" w:cs="仿宋_GB2312" w:hint="eastAsia"/>
          <w:spacing w:val="-40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pacing w:val="7"/>
          <w:sz w:val="32"/>
          <w:szCs w:val="32"/>
          <w:lang w:eastAsia="zh-CN"/>
        </w:rPr>
        <w:t>两癌”筛查管理中心负责人、项目管理人</w:t>
      </w:r>
      <w:r>
        <w:rPr>
          <w:rFonts w:ascii="仿宋_GB2312" w:eastAsia="仿宋_GB2312" w:hAnsi="仿宋_GB2312" w:cs="仿宋_GB2312" w:hint="eastAsia"/>
          <w:spacing w:val="-19"/>
          <w:sz w:val="32"/>
          <w:szCs w:val="32"/>
          <w:lang w:eastAsia="zh-CN"/>
        </w:rPr>
        <w:t>员；</w:t>
      </w:r>
    </w:p>
    <w:p w14:paraId="4596BD61" w14:textId="77777777" w:rsidR="00C20D1A" w:rsidRDefault="00000000">
      <w:pPr>
        <w:pStyle w:val="a3"/>
        <w:spacing w:line="600" w:lineRule="exact"/>
        <w:ind w:firstLineChars="200" w:firstLine="654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7"/>
          <w:sz w:val="32"/>
          <w:szCs w:val="32"/>
          <w:lang w:eastAsia="zh-CN"/>
        </w:rPr>
        <w:t>（四）各县（区）妇幼保健院保健部主任、眉山天府新区项</w:t>
      </w:r>
      <w:r>
        <w:rPr>
          <w:rFonts w:ascii="仿宋_GB2312" w:eastAsia="仿宋_GB2312" w:hAnsi="仿宋_GB2312" w:cs="仿宋_GB2312" w:hint="eastAsia"/>
          <w:spacing w:val="-8"/>
          <w:sz w:val="32"/>
          <w:szCs w:val="32"/>
          <w:lang w:eastAsia="zh-CN"/>
        </w:rPr>
        <w:t>目负责人；</w:t>
      </w:r>
    </w:p>
    <w:p w14:paraId="42EC0AE1" w14:textId="77777777" w:rsidR="00C20D1A" w:rsidRDefault="00000000">
      <w:pPr>
        <w:pStyle w:val="a3"/>
        <w:spacing w:line="600" w:lineRule="exact"/>
        <w:ind w:firstLineChars="200" w:firstLine="652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  <w:t>（五）各县（区）承担“</w:t>
      </w:r>
      <w:r>
        <w:rPr>
          <w:rFonts w:ascii="仿宋_GB2312" w:eastAsia="仿宋_GB2312" w:hAnsi="仿宋_GB2312" w:cs="仿宋_GB2312" w:hint="eastAsia"/>
          <w:spacing w:val="-27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  <w:t>两癌”筛查的相关技术人员以及本辖区</w:t>
      </w:r>
      <w:r>
        <w:rPr>
          <w:rFonts w:ascii="仿宋_GB2312" w:eastAsia="仿宋_GB2312" w:hAnsi="仿宋_GB2312" w:cs="仿宋_GB2312" w:hint="eastAsia"/>
          <w:spacing w:val="7"/>
          <w:sz w:val="32"/>
          <w:szCs w:val="32"/>
          <w:lang w:eastAsia="zh-CN"/>
        </w:rPr>
        <w:t>医疗机构内从事宫颈癌和乳腺癌检查的技术人员;</w:t>
      </w:r>
    </w:p>
    <w:p w14:paraId="746A2F01" w14:textId="77777777" w:rsidR="00C20D1A" w:rsidRDefault="00000000">
      <w:pPr>
        <w:pStyle w:val="a3"/>
        <w:spacing w:line="600" w:lineRule="exact"/>
        <w:ind w:firstLineChars="200" w:firstLine="664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12"/>
          <w:sz w:val="32"/>
          <w:szCs w:val="32"/>
          <w:lang w:eastAsia="zh-CN"/>
        </w:rPr>
        <w:lastRenderedPageBreak/>
        <w:t>（六）眉山市医学会第四届妇科肿瘤及</w:t>
      </w:r>
      <w:proofErr w:type="gramStart"/>
      <w:r>
        <w:rPr>
          <w:rFonts w:ascii="仿宋_GB2312" w:eastAsia="仿宋_GB2312" w:hAnsi="仿宋_GB2312" w:cs="仿宋_GB2312" w:hint="eastAsia"/>
          <w:spacing w:val="12"/>
          <w:sz w:val="32"/>
          <w:szCs w:val="32"/>
          <w:lang w:eastAsia="zh-CN"/>
        </w:rPr>
        <w:t>微无创专</w:t>
      </w:r>
      <w:proofErr w:type="gramEnd"/>
      <w:r>
        <w:rPr>
          <w:rFonts w:ascii="仿宋_GB2312" w:eastAsia="仿宋_GB2312" w:hAnsi="仿宋_GB2312" w:cs="仿宋_GB2312" w:hint="eastAsia"/>
          <w:spacing w:val="12"/>
          <w:sz w:val="32"/>
          <w:szCs w:val="32"/>
          <w:lang w:eastAsia="zh-CN"/>
        </w:rPr>
        <w:t>委会全体成员，</w:t>
      </w:r>
      <w:r>
        <w:rPr>
          <w:rFonts w:ascii="仿宋_GB2312" w:eastAsia="仿宋_GB2312" w:hAnsi="仿宋_GB2312" w:cs="仿宋_GB2312" w:hint="eastAsia"/>
          <w:spacing w:val="16"/>
          <w:sz w:val="32"/>
          <w:szCs w:val="32"/>
          <w:lang w:eastAsia="zh-CN"/>
        </w:rPr>
        <w:t>眉山市医学会宫颈病变防治专委会全体成员；</w:t>
      </w:r>
    </w:p>
    <w:p w14:paraId="289A2E54" w14:textId="77777777" w:rsidR="00C20D1A" w:rsidRDefault="00000000">
      <w:pPr>
        <w:pStyle w:val="a3"/>
        <w:spacing w:line="600" w:lineRule="exact"/>
        <w:ind w:firstLineChars="200" w:firstLine="666"/>
        <w:rPr>
          <w:rFonts w:eastAsia="仿宋_GB2312" w:hint="eastAsia"/>
          <w:sz w:val="32"/>
          <w:szCs w:val="32"/>
          <w:lang w:eastAsia="zh-CN"/>
        </w:rPr>
      </w:pPr>
      <w:r>
        <w:rPr>
          <w:rFonts w:eastAsia="仿宋_GB2312"/>
          <w:spacing w:val="13"/>
          <w:sz w:val="32"/>
          <w:szCs w:val="32"/>
          <w:lang w:eastAsia="zh-CN"/>
        </w:rPr>
        <w:t>（七）全市各级医疗卫生单位从事相关专业工作的医务人员</w:t>
      </w:r>
      <w:r>
        <w:rPr>
          <w:rFonts w:eastAsia="仿宋_GB2312" w:hint="eastAsia"/>
          <w:spacing w:val="13"/>
          <w:sz w:val="32"/>
          <w:szCs w:val="32"/>
          <w:lang w:eastAsia="zh-CN"/>
        </w:rPr>
        <w:t>。</w:t>
      </w:r>
    </w:p>
    <w:p w14:paraId="3DF014D2" w14:textId="77777777" w:rsidR="00C20D1A" w:rsidRDefault="00000000">
      <w:pPr>
        <w:spacing w:line="600" w:lineRule="exact"/>
        <w:ind w:firstLineChars="200" w:firstLine="664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12"/>
          <w:sz w:val="32"/>
          <w:szCs w:val="32"/>
          <w:lang w:eastAsia="zh-CN"/>
        </w:rPr>
        <w:t>四、会议主要内容（</w:t>
      </w:r>
      <w:r>
        <w:rPr>
          <w:rFonts w:ascii="仿宋" w:eastAsia="仿宋_GB2312" w:hAnsi="仿宋" w:cs="仿宋" w:hint="eastAsia"/>
          <w:spacing w:val="13"/>
          <w:sz w:val="32"/>
          <w:szCs w:val="32"/>
          <w:lang w:eastAsia="zh-CN"/>
        </w:rPr>
        <w:t>会议议程见附件</w:t>
      </w:r>
      <w:r>
        <w:rPr>
          <w:rFonts w:ascii="仿宋" w:eastAsia="仿宋_GB2312" w:hAnsi="仿宋" w:cs="仿宋" w:hint="eastAsia"/>
          <w:spacing w:val="13"/>
          <w:sz w:val="32"/>
          <w:szCs w:val="32"/>
          <w:lang w:eastAsia="zh-CN"/>
        </w:rPr>
        <w:t>1</w:t>
      </w:r>
      <w:r>
        <w:rPr>
          <w:rFonts w:ascii="黑体" w:eastAsia="黑体" w:hAnsi="黑体" w:cs="黑体" w:hint="eastAsia"/>
          <w:spacing w:val="12"/>
          <w:sz w:val="32"/>
          <w:szCs w:val="32"/>
          <w:lang w:eastAsia="zh-CN"/>
        </w:rPr>
        <w:t>）</w:t>
      </w:r>
    </w:p>
    <w:p w14:paraId="3E5BA0FE" w14:textId="77777777" w:rsidR="00C20D1A" w:rsidRDefault="00000000">
      <w:pPr>
        <w:pStyle w:val="a3"/>
        <w:spacing w:line="600" w:lineRule="exact"/>
        <w:ind w:firstLine="657"/>
        <w:rPr>
          <w:rFonts w:eastAsia="仿宋_GB2312" w:hint="eastAsia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b/>
          <w:bCs/>
          <w:spacing w:val="11"/>
          <w:sz w:val="32"/>
          <w:szCs w:val="32"/>
          <w:lang w:eastAsia="zh-CN"/>
        </w:rPr>
        <w:t>（一）妇幼健康科普演讲比赛</w:t>
      </w:r>
      <w:r>
        <w:rPr>
          <w:rFonts w:ascii="楷体_GB2312" w:eastAsia="楷体_GB2312" w:hAnsi="楷体_GB2312" w:cs="楷体_GB2312" w:hint="eastAsia"/>
          <w:spacing w:val="11"/>
          <w:sz w:val="32"/>
          <w:szCs w:val="32"/>
          <w:lang w:eastAsia="zh-CN"/>
        </w:rPr>
        <w:t>：</w:t>
      </w:r>
      <w:r>
        <w:rPr>
          <w:rFonts w:eastAsia="仿宋_GB2312"/>
          <w:spacing w:val="11"/>
          <w:sz w:val="32"/>
          <w:szCs w:val="32"/>
          <w:lang w:eastAsia="zh-CN"/>
        </w:rPr>
        <w:t>通过科普演讲比赛和专家点</w:t>
      </w:r>
      <w:r>
        <w:rPr>
          <w:rFonts w:eastAsia="仿宋_GB2312"/>
          <w:spacing w:val="15"/>
          <w:sz w:val="32"/>
          <w:szCs w:val="32"/>
          <w:lang w:eastAsia="zh-CN"/>
        </w:rPr>
        <w:t>评提高妇幼保健人员科普宣传能力。</w:t>
      </w:r>
    </w:p>
    <w:p w14:paraId="5C3C0EE8" w14:textId="77777777" w:rsidR="00C20D1A" w:rsidRDefault="00000000">
      <w:pPr>
        <w:spacing w:line="600" w:lineRule="exact"/>
        <w:ind w:firstLineChars="200" w:firstLine="662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11"/>
          <w:sz w:val="32"/>
          <w:szCs w:val="32"/>
          <w:lang w:eastAsia="zh-CN"/>
        </w:rPr>
        <w:t>1.征集内容：</w:t>
      </w:r>
    </w:p>
    <w:p w14:paraId="0714C3EF" w14:textId="77777777" w:rsidR="00C20D1A" w:rsidRDefault="00000000">
      <w:pPr>
        <w:pStyle w:val="a3"/>
        <w:spacing w:line="600" w:lineRule="exact"/>
        <w:ind w:firstLineChars="200" w:firstLine="662"/>
        <w:rPr>
          <w:rFonts w:eastAsia="仿宋_GB2312" w:hint="eastAsia"/>
          <w:sz w:val="32"/>
          <w:szCs w:val="32"/>
          <w:lang w:eastAsia="zh-CN"/>
        </w:rPr>
      </w:pPr>
      <w:r>
        <w:rPr>
          <w:rFonts w:eastAsia="仿宋_GB2312"/>
          <w:spacing w:val="11"/>
          <w:sz w:val="32"/>
          <w:szCs w:val="32"/>
          <w:lang w:eastAsia="zh-CN"/>
        </w:rPr>
        <w:t>围绕妇女儿童保健</w:t>
      </w:r>
      <w:r>
        <w:rPr>
          <w:rFonts w:eastAsia="仿宋_GB2312" w:hint="eastAsia"/>
          <w:spacing w:val="11"/>
          <w:sz w:val="32"/>
          <w:szCs w:val="32"/>
          <w:lang w:eastAsia="zh-CN"/>
        </w:rPr>
        <w:t>，</w:t>
      </w:r>
      <w:r>
        <w:rPr>
          <w:rFonts w:eastAsia="仿宋_GB2312"/>
          <w:spacing w:val="11"/>
          <w:sz w:val="32"/>
          <w:szCs w:val="32"/>
          <w:lang w:eastAsia="zh-CN"/>
        </w:rPr>
        <w:t>如：</w:t>
      </w:r>
      <w:r>
        <w:rPr>
          <w:rFonts w:eastAsia="仿宋_GB2312"/>
          <w:spacing w:val="11"/>
          <w:sz w:val="32"/>
          <w:szCs w:val="32"/>
          <w:lang w:eastAsia="zh-CN"/>
        </w:rPr>
        <w:t>“</w:t>
      </w:r>
      <w:r>
        <w:rPr>
          <w:rFonts w:eastAsia="仿宋_GB2312"/>
          <w:spacing w:val="11"/>
          <w:sz w:val="32"/>
          <w:szCs w:val="32"/>
          <w:lang w:eastAsia="zh-CN"/>
        </w:rPr>
        <w:t>两癌</w:t>
      </w:r>
      <w:r>
        <w:rPr>
          <w:rFonts w:eastAsia="仿宋_GB2312"/>
          <w:spacing w:val="11"/>
          <w:sz w:val="32"/>
          <w:szCs w:val="32"/>
          <w:lang w:eastAsia="zh-CN"/>
        </w:rPr>
        <w:t>”</w:t>
      </w:r>
      <w:r>
        <w:rPr>
          <w:rFonts w:eastAsia="仿宋_GB2312"/>
          <w:spacing w:val="11"/>
          <w:sz w:val="32"/>
          <w:szCs w:val="32"/>
          <w:lang w:eastAsia="zh-CN"/>
        </w:rPr>
        <w:t>防治、青春期保健、更年期</w:t>
      </w:r>
      <w:r>
        <w:rPr>
          <w:rFonts w:eastAsia="仿宋_GB2312"/>
          <w:spacing w:val="18"/>
          <w:sz w:val="32"/>
          <w:szCs w:val="32"/>
          <w:lang w:eastAsia="zh-CN"/>
        </w:rPr>
        <w:t>保健、儿童生长发育，营养评估与指导，心理行为等医学护理科普知识进行科普小品，短剧或演讲等多形式表达，可使</w:t>
      </w:r>
      <w:r>
        <w:rPr>
          <w:rFonts w:eastAsia="仿宋_GB2312"/>
          <w:spacing w:val="17"/>
          <w:sz w:val="32"/>
          <w:szCs w:val="32"/>
          <w:lang w:eastAsia="zh-CN"/>
        </w:rPr>
        <w:t>用音乐、</w:t>
      </w:r>
      <w:r>
        <w:rPr>
          <w:rFonts w:eastAsia="仿宋_GB2312"/>
          <w:spacing w:val="13"/>
          <w:sz w:val="32"/>
          <w:szCs w:val="32"/>
          <w:lang w:eastAsia="zh-CN"/>
        </w:rPr>
        <w:t>动画、</w:t>
      </w:r>
      <w:r>
        <w:rPr>
          <w:rFonts w:eastAsia="仿宋_GB2312"/>
          <w:sz w:val="32"/>
          <w:szCs w:val="32"/>
          <w:lang w:eastAsia="zh-CN"/>
        </w:rPr>
        <w:t>PPT</w:t>
      </w:r>
      <w:r>
        <w:rPr>
          <w:rFonts w:eastAsia="仿宋_GB2312"/>
          <w:spacing w:val="13"/>
          <w:sz w:val="32"/>
          <w:szCs w:val="32"/>
          <w:lang w:eastAsia="zh-CN"/>
        </w:rPr>
        <w:t>等进行辅助。</w:t>
      </w:r>
    </w:p>
    <w:p w14:paraId="42AD5FA5" w14:textId="77777777" w:rsidR="00C20D1A" w:rsidRDefault="00000000">
      <w:pPr>
        <w:spacing w:line="600" w:lineRule="exact"/>
        <w:ind w:firstLineChars="200" w:firstLine="668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14"/>
          <w:sz w:val="32"/>
          <w:szCs w:val="32"/>
          <w:lang w:eastAsia="zh-CN"/>
        </w:rPr>
        <w:t>2.征集要求：</w:t>
      </w:r>
    </w:p>
    <w:p w14:paraId="103B2326" w14:textId="77777777" w:rsidR="00C20D1A" w:rsidRDefault="00000000">
      <w:pPr>
        <w:pStyle w:val="a3"/>
        <w:spacing w:line="600" w:lineRule="exact"/>
        <w:ind w:firstLine="640"/>
        <w:rPr>
          <w:rFonts w:eastAsia="仿宋_GB2312" w:hint="eastAsia"/>
          <w:sz w:val="32"/>
          <w:szCs w:val="32"/>
          <w:lang w:eastAsia="zh-CN"/>
        </w:rPr>
      </w:pPr>
      <w:r>
        <w:rPr>
          <w:rFonts w:eastAsia="仿宋_GB2312"/>
          <w:spacing w:val="14"/>
          <w:sz w:val="32"/>
          <w:szCs w:val="32"/>
          <w:lang w:eastAsia="zh-CN"/>
        </w:rPr>
        <w:t>（</w:t>
      </w:r>
      <w:r>
        <w:rPr>
          <w:rFonts w:eastAsia="仿宋_GB2312"/>
          <w:spacing w:val="14"/>
          <w:sz w:val="32"/>
          <w:szCs w:val="32"/>
          <w:lang w:eastAsia="zh-CN"/>
        </w:rPr>
        <w:t>1</w:t>
      </w:r>
      <w:r>
        <w:rPr>
          <w:rFonts w:eastAsia="仿宋_GB2312"/>
          <w:spacing w:val="14"/>
          <w:sz w:val="32"/>
          <w:szCs w:val="32"/>
          <w:lang w:eastAsia="zh-CN"/>
        </w:rPr>
        <w:t>）内容应具有专业性、科普性和</w:t>
      </w:r>
      <w:proofErr w:type="gramStart"/>
      <w:r>
        <w:rPr>
          <w:rFonts w:eastAsia="仿宋_GB2312"/>
          <w:spacing w:val="14"/>
          <w:sz w:val="32"/>
          <w:szCs w:val="32"/>
          <w:lang w:eastAsia="zh-CN"/>
        </w:rPr>
        <w:t>可</w:t>
      </w:r>
      <w:proofErr w:type="gramEnd"/>
      <w:r>
        <w:rPr>
          <w:rFonts w:eastAsia="仿宋_GB2312"/>
          <w:spacing w:val="14"/>
          <w:sz w:val="32"/>
          <w:szCs w:val="32"/>
          <w:lang w:eastAsia="zh-CN"/>
        </w:rPr>
        <w:t>传播性。每个作品汇报</w:t>
      </w:r>
      <w:r>
        <w:rPr>
          <w:rFonts w:eastAsia="仿宋_GB2312"/>
          <w:spacing w:val="11"/>
          <w:sz w:val="32"/>
          <w:szCs w:val="32"/>
          <w:lang w:eastAsia="zh-CN"/>
        </w:rPr>
        <w:t>时间演讲不超过</w:t>
      </w:r>
      <w:r>
        <w:rPr>
          <w:rFonts w:eastAsia="仿宋_GB2312"/>
          <w:spacing w:val="11"/>
          <w:sz w:val="32"/>
          <w:szCs w:val="32"/>
          <w:lang w:eastAsia="zh-CN"/>
        </w:rPr>
        <w:t>5</w:t>
      </w:r>
      <w:r>
        <w:rPr>
          <w:rFonts w:eastAsia="仿宋_GB2312"/>
          <w:spacing w:val="11"/>
          <w:sz w:val="32"/>
          <w:szCs w:val="32"/>
          <w:lang w:eastAsia="zh-CN"/>
        </w:rPr>
        <w:t>分钟，</w:t>
      </w:r>
      <w:proofErr w:type="gramStart"/>
      <w:r>
        <w:rPr>
          <w:rFonts w:eastAsia="仿宋_GB2312"/>
          <w:spacing w:val="11"/>
          <w:sz w:val="32"/>
          <w:szCs w:val="32"/>
          <w:lang w:eastAsia="zh-CN"/>
        </w:rPr>
        <w:t>情景剧不超过</w:t>
      </w:r>
      <w:proofErr w:type="gramEnd"/>
      <w:r>
        <w:rPr>
          <w:rFonts w:eastAsia="仿宋_GB2312"/>
          <w:spacing w:val="11"/>
          <w:sz w:val="32"/>
          <w:szCs w:val="32"/>
          <w:lang w:eastAsia="zh-CN"/>
        </w:rPr>
        <w:t>8</w:t>
      </w:r>
      <w:r>
        <w:rPr>
          <w:rFonts w:eastAsia="仿宋_GB2312"/>
          <w:spacing w:val="11"/>
          <w:sz w:val="32"/>
          <w:szCs w:val="32"/>
          <w:lang w:eastAsia="zh-CN"/>
        </w:rPr>
        <w:t>分钟。</w:t>
      </w:r>
    </w:p>
    <w:p w14:paraId="47C012FD" w14:textId="77777777" w:rsidR="00C20D1A" w:rsidRDefault="00000000">
      <w:pPr>
        <w:pStyle w:val="a3"/>
        <w:spacing w:line="600" w:lineRule="exact"/>
        <w:ind w:firstLine="657"/>
        <w:rPr>
          <w:rFonts w:eastAsia="仿宋_GB2312" w:hint="eastAsia"/>
          <w:sz w:val="32"/>
          <w:szCs w:val="32"/>
          <w:lang w:eastAsia="zh-CN"/>
        </w:rPr>
      </w:pPr>
      <w:r>
        <w:rPr>
          <w:rFonts w:eastAsia="仿宋_GB2312"/>
          <w:spacing w:val="17"/>
          <w:sz w:val="32"/>
          <w:szCs w:val="32"/>
          <w:lang w:eastAsia="zh-CN"/>
        </w:rPr>
        <w:t>（</w:t>
      </w:r>
      <w:r>
        <w:rPr>
          <w:rFonts w:eastAsia="仿宋_GB2312"/>
          <w:spacing w:val="17"/>
          <w:sz w:val="32"/>
          <w:szCs w:val="32"/>
          <w:lang w:eastAsia="zh-CN"/>
        </w:rPr>
        <w:t>2</w:t>
      </w:r>
      <w:r>
        <w:rPr>
          <w:rFonts w:eastAsia="仿宋_GB2312"/>
          <w:spacing w:val="17"/>
          <w:sz w:val="32"/>
          <w:szCs w:val="32"/>
          <w:lang w:eastAsia="zh-CN"/>
        </w:rPr>
        <w:t>）可个人或组队参赛，</w:t>
      </w:r>
      <w:proofErr w:type="gramStart"/>
      <w:r>
        <w:rPr>
          <w:rFonts w:eastAsia="仿宋_GB2312"/>
          <w:spacing w:val="17"/>
          <w:sz w:val="32"/>
          <w:szCs w:val="32"/>
          <w:lang w:eastAsia="zh-CN"/>
        </w:rPr>
        <w:t>若团体</w:t>
      </w:r>
      <w:proofErr w:type="gramEnd"/>
      <w:r>
        <w:rPr>
          <w:rFonts w:eastAsia="仿宋_GB2312"/>
          <w:spacing w:val="17"/>
          <w:sz w:val="32"/>
          <w:szCs w:val="32"/>
          <w:lang w:eastAsia="zh-CN"/>
        </w:rPr>
        <w:t>参赛则团队成员不得超过</w:t>
      </w:r>
      <w:r>
        <w:rPr>
          <w:rFonts w:eastAsia="仿宋_GB2312" w:hint="eastAsia"/>
          <w:spacing w:val="17"/>
          <w:sz w:val="32"/>
          <w:szCs w:val="32"/>
          <w:lang w:eastAsia="zh-CN"/>
        </w:rPr>
        <w:t>4</w:t>
      </w:r>
      <w:r>
        <w:rPr>
          <w:rFonts w:eastAsia="仿宋_GB2312"/>
          <w:spacing w:val="-8"/>
          <w:sz w:val="32"/>
          <w:szCs w:val="32"/>
          <w:lang w:eastAsia="zh-CN"/>
        </w:rPr>
        <w:t>人。</w:t>
      </w:r>
    </w:p>
    <w:p w14:paraId="2EA557DE" w14:textId="77777777" w:rsidR="00C20D1A" w:rsidRDefault="00000000">
      <w:pPr>
        <w:pStyle w:val="a3"/>
        <w:spacing w:line="600" w:lineRule="exact"/>
        <w:ind w:firstLineChars="200" w:firstLine="660"/>
        <w:rPr>
          <w:rFonts w:eastAsia="仿宋_GB2312" w:hint="eastAsia"/>
          <w:spacing w:val="17"/>
          <w:sz w:val="32"/>
          <w:szCs w:val="32"/>
          <w:lang w:eastAsia="zh-CN"/>
        </w:rPr>
      </w:pPr>
      <w:r>
        <w:rPr>
          <w:rFonts w:eastAsia="仿宋_GB2312"/>
          <w:spacing w:val="10"/>
          <w:sz w:val="32"/>
          <w:szCs w:val="32"/>
          <w:lang w:eastAsia="zh-CN"/>
        </w:rPr>
        <w:t>（</w:t>
      </w:r>
      <w:r>
        <w:rPr>
          <w:rFonts w:eastAsia="仿宋_GB2312"/>
          <w:spacing w:val="10"/>
          <w:sz w:val="32"/>
          <w:szCs w:val="32"/>
          <w:lang w:eastAsia="zh-CN"/>
        </w:rPr>
        <w:t>3</w:t>
      </w:r>
      <w:r>
        <w:rPr>
          <w:rFonts w:eastAsia="仿宋_GB2312"/>
          <w:spacing w:val="10"/>
          <w:sz w:val="32"/>
          <w:szCs w:val="32"/>
          <w:lang w:eastAsia="zh-CN"/>
        </w:rPr>
        <w:t>）截稿时间</w:t>
      </w:r>
      <w:r>
        <w:rPr>
          <w:rFonts w:eastAsia="仿宋_GB2312"/>
          <w:spacing w:val="10"/>
          <w:sz w:val="32"/>
          <w:szCs w:val="32"/>
          <w:lang w:eastAsia="zh-CN"/>
        </w:rPr>
        <w:t>:2026</w:t>
      </w:r>
      <w:r>
        <w:rPr>
          <w:rFonts w:eastAsia="仿宋_GB2312"/>
          <w:spacing w:val="10"/>
          <w:sz w:val="32"/>
          <w:szCs w:val="32"/>
          <w:lang w:eastAsia="zh-CN"/>
        </w:rPr>
        <w:t>年</w:t>
      </w:r>
      <w:r>
        <w:rPr>
          <w:rFonts w:eastAsia="仿宋_GB2312"/>
          <w:spacing w:val="10"/>
          <w:sz w:val="32"/>
          <w:szCs w:val="32"/>
          <w:lang w:eastAsia="zh-CN"/>
        </w:rPr>
        <w:t>6</w:t>
      </w:r>
      <w:r>
        <w:rPr>
          <w:rFonts w:eastAsia="仿宋_GB2312"/>
          <w:spacing w:val="10"/>
          <w:sz w:val="32"/>
          <w:szCs w:val="32"/>
          <w:lang w:eastAsia="zh-CN"/>
        </w:rPr>
        <w:t>月</w:t>
      </w:r>
      <w:r>
        <w:rPr>
          <w:rFonts w:eastAsia="仿宋_GB2312" w:hint="eastAsia"/>
          <w:spacing w:val="10"/>
          <w:sz w:val="32"/>
          <w:szCs w:val="32"/>
          <w:lang w:eastAsia="zh-CN"/>
        </w:rPr>
        <w:t>5</w:t>
      </w:r>
      <w:r>
        <w:rPr>
          <w:rFonts w:eastAsia="仿宋_GB2312"/>
          <w:spacing w:val="10"/>
          <w:sz w:val="32"/>
          <w:szCs w:val="32"/>
          <w:lang w:eastAsia="zh-CN"/>
        </w:rPr>
        <w:t>日。</w:t>
      </w:r>
      <w:r>
        <w:rPr>
          <w:rFonts w:eastAsia="仿宋_GB2312" w:hint="eastAsia"/>
          <w:spacing w:val="10"/>
          <w:sz w:val="32"/>
          <w:szCs w:val="32"/>
          <w:lang w:eastAsia="zh-CN"/>
        </w:rPr>
        <w:t>学</w:t>
      </w:r>
      <w:r>
        <w:rPr>
          <w:rFonts w:eastAsia="仿宋_GB2312"/>
          <w:spacing w:val="10"/>
          <w:sz w:val="32"/>
          <w:szCs w:val="32"/>
          <w:lang w:eastAsia="zh-CN"/>
        </w:rPr>
        <w:t>会将组织专家组进行</w:t>
      </w:r>
      <w:r>
        <w:rPr>
          <w:rFonts w:eastAsia="仿宋_GB2312"/>
          <w:spacing w:val="11"/>
          <w:sz w:val="32"/>
          <w:szCs w:val="32"/>
          <w:lang w:eastAsia="zh-CN"/>
        </w:rPr>
        <w:t>初评</w:t>
      </w:r>
      <w:r>
        <w:rPr>
          <w:rFonts w:eastAsia="仿宋_GB2312" w:hint="eastAsia"/>
          <w:spacing w:val="11"/>
          <w:sz w:val="32"/>
          <w:szCs w:val="32"/>
          <w:lang w:eastAsia="zh-CN"/>
        </w:rPr>
        <w:t>，</w:t>
      </w:r>
      <w:r>
        <w:rPr>
          <w:rFonts w:eastAsia="仿宋_GB2312"/>
          <w:spacing w:val="11"/>
          <w:sz w:val="32"/>
          <w:szCs w:val="32"/>
          <w:lang w:eastAsia="zh-CN"/>
        </w:rPr>
        <w:t>遴选</w:t>
      </w:r>
      <w:r>
        <w:rPr>
          <w:rFonts w:eastAsia="仿宋_GB2312"/>
          <w:spacing w:val="11"/>
          <w:sz w:val="32"/>
          <w:szCs w:val="32"/>
          <w:lang w:eastAsia="zh-CN"/>
        </w:rPr>
        <w:t>10</w:t>
      </w:r>
      <w:r>
        <w:rPr>
          <w:rFonts w:eastAsia="仿宋_GB2312"/>
          <w:spacing w:val="11"/>
          <w:sz w:val="32"/>
          <w:szCs w:val="32"/>
          <w:lang w:eastAsia="zh-CN"/>
        </w:rPr>
        <w:t>个优秀项目进行现场决赛。</w:t>
      </w:r>
      <w:r>
        <w:rPr>
          <w:rFonts w:eastAsia="仿宋_GB2312"/>
          <w:spacing w:val="17"/>
          <w:sz w:val="32"/>
          <w:szCs w:val="32"/>
          <w:lang w:eastAsia="zh-CN"/>
        </w:rPr>
        <w:t>进入现场决赛的作品将在会议前一周由会务</w:t>
      </w:r>
      <w:r>
        <w:rPr>
          <w:rFonts w:eastAsia="仿宋_GB2312"/>
          <w:spacing w:val="18"/>
          <w:sz w:val="32"/>
          <w:szCs w:val="32"/>
          <w:lang w:eastAsia="zh-CN"/>
        </w:rPr>
        <w:t>组工作人员以电话</w:t>
      </w:r>
      <w:r>
        <w:rPr>
          <w:rFonts w:eastAsia="仿宋_GB2312"/>
          <w:spacing w:val="18"/>
          <w:sz w:val="32"/>
          <w:szCs w:val="32"/>
          <w:lang w:eastAsia="zh-CN"/>
        </w:rPr>
        <w:t>+</w:t>
      </w:r>
      <w:r>
        <w:rPr>
          <w:rFonts w:eastAsia="仿宋_GB2312"/>
          <w:spacing w:val="18"/>
          <w:sz w:val="32"/>
          <w:szCs w:val="32"/>
          <w:lang w:eastAsia="zh-CN"/>
        </w:rPr>
        <w:t>短信形式告知决赛时间及地点</w:t>
      </w:r>
      <w:r>
        <w:rPr>
          <w:rFonts w:eastAsia="仿宋_GB2312"/>
          <w:spacing w:val="17"/>
          <w:sz w:val="32"/>
          <w:szCs w:val="32"/>
          <w:lang w:eastAsia="zh-CN"/>
        </w:rPr>
        <w:t>。</w:t>
      </w:r>
    </w:p>
    <w:p w14:paraId="18289EF7" w14:textId="77777777" w:rsidR="00C20D1A" w:rsidRDefault="00000000">
      <w:pPr>
        <w:spacing w:line="600" w:lineRule="exact"/>
        <w:ind w:firstLineChars="200" w:firstLine="668"/>
        <w:rPr>
          <w:rFonts w:ascii="仿宋_GB2312" w:eastAsia="仿宋_GB2312" w:hAnsi="仿宋_GB2312" w:cs="仿宋_GB2312" w:hint="eastAsia"/>
          <w:spacing w:val="14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14"/>
          <w:sz w:val="32"/>
          <w:szCs w:val="32"/>
          <w:lang w:eastAsia="zh-CN"/>
        </w:rPr>
        <w:t xml:space="preserve">3.现场比赛形式与流程 </w:t>
      </w:r>
    </w:p>
    <w:p w14:paraId="69672FDC" w14:textId="77777777" w:rsidR="00C20D1A" w:rsidRDefault="00000000">
      <w:pPr>
        <w:spacing w:line="600" w:lineRule="exact"/>
        <w:ind w:firstLineChars="200" w:firstLine="640"/>
        <w:rPr>
          <w:rFonts w:ascii="仿宋" w:eastAsia="仿宋_GB2312" w:hAnsi="仿宋" w:cs="仿宋" w:hint="eastAsia"/>
          <w:spacing w:val="11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 w:bidi="ar"/>
        </w:rPr>
        <w:lastRenderedPageBreak/>
        <w:t>（</w:t>
      </w:r>
      <w:r>
        <w:rPr>
          <w:rFonts w:ascii="仿宋" w:eastAsia="仿宋_GB2312" w:hAnsi="仿宋" w:cs="仿宋" w:hint="eastAsia"/>
          <w:spacing w:val="10"/>
          <w:sz w:val="32"/>
          <w:szCs w:val="32"/>
          <w:lang w:eastAsia="zh-CN"/>
        </w:rPr>
        <w:t>1</w:t>
      </w:r>
      <w:r>
        <w:rPr>
          <w:rFonts w:ascii="仿宋" w:eastAsia="仿宋_GB2312" w:hAnsi="仿宋" w:cs="仿宋"/>
          <w:spacing w:val="10"/>
          <w:sz w:val="32"/>
          <w:szCs w:val="32"/>
          <w:lang w:eastAsia="zh-CN"/>
        </w:rPr>
        <w:t>）</w:t>
      </w:r>
      <w:r>
        <w:rPr>
          <w:rFonts w:ascii="仿宋" w:eastAsia="仿宋_GB2312" w:hAnsi="仿宋" w:cs="仿宋"/>
          <w:spacing w:val="11"/>
          <w:sz w:val="32"/>
          <w:szCs w:val="32"/>
          <w:lang w:eastAsia="zh-CN"/>
        </w:rPr>
        <w:t>现场决赛：晋级者可优化初赛作品</w:t>
      </w:r>
      <w:r>
        <w:rPr>
          <w:rFonts w:ascii="仿宋" w:eastAsia="仿宋_GB2312" w:hAnsi="仿宋" w:cs="仿宋" w:hint="eastAsia"/>
          <w:spacing w:val="11"/>
          <w:sz w:val="32"/>
          <w:szCs w:val="32"/>
          <w:lang w:eastAsia="zh-CN"/>
        </w:rPr>
        <w:t>，</w:t>
      </w:r>
      <w:r>
        <w:rPr>
          <w:rFonts w:ascii="仿宋" w:eastAsia="仿宋_GB2312" w:hAnsi="仿宋" w:cs="仿宋"/>
          <w:spacing w:val="11"/>
          <w:sz w:val="32"/>
          <w:szCs w:val="32"/>
          <w:lang w:eastAsia="zh-CN"/>
        </w:rPr>
        <w:t>参赛人员会前完成线上抽签决定参赛顺序</w:t>
      </w:r>
      <w:r>
        <w:rPr>
          <w:rFonts w:ascii="仿宋" w:eastAsia="仿宋_GB2312" w:hAnsi="仿宋" w:cs="仿宋" w:hint="eastAsia"/>
          <w:spacing w:val="11"/>
          <w:sz w:val="32"/>
          <w:szCs w:val="32"/>
          <w:lang w:eastAsia="zh-CN"/>
        </w:rPr>
        <w:t>，</w:t>
      </w:r>
      <w:r>
        <w:rPr>
          <w:rFonts w:ascii="仿宋" w:eastAsia="仿宋_GB2312" w:hAnsi="仿宋" w:cs="仿宋"/>
          <w:spacing w:val="11"/>
          <w:sz w:val="32"/>
          <w:szCs w:val="32"/>
          <w:lang w:eastAsia="zh-CN"/>
        </w:rPr>
        <w:t>比赛期间按参赛顺序进行现场</w:t>
      </w:r>
      <w:r>
        <w:rPr>
          <w:rFonts w:ascii="仿宋" w:eastAsia="仿宋_GB2312" w:hAnsi="仿宋" w:cs="仿宋" w:hint="eastAsia"/>
          <w:spacing w:val="11"/>
          <w:sz w:val="32"/>
          <w:szCs w:val="32"/>
          <w:lang w:eastAsia="zh-CN"/>
        </w:rPr>
        <w:t>演讲</w:t>
      </w:r>
      <w:r>
        <w:rPr>
          <w:rFonts w:ascii="仿宋" w:eastAsia="仿宋_GB2312" w:hAnsi="仿宋" w:cs="仿宋"/>
          <w:spacing w:val="11"/>
          <w:sz w:val="32"/>
          <w:szCs w:val="32"/>
          <w:lang w:eastAsia="zh-CN"/>
        </w:rPr>
        <w:t>。评审专家将</w:t>
      </w:r>
      <w:r>
        <w:rPr>
          <w:rFonts w:ascii="仿宋" w:eastAsia="仿宋_GB2312" w:hAnsi="仿宋" w:cs="仿宋" w:hint="eastAsia"/>
          <w:spacing w:val="11"/>
          <w:sz w:val="32"/>
          <w:szCs w:val="32"/>
          <w:lang w:eastAsia="zh-CN"/>
        </w:rPr>
        <w:t>对科普作品内容的科学性</w:t>
      </w:r>
      <w:r>
        <w:rPr>
          <w:rFonts w:ascii="仿宋" w:eastAsia="仿宋_GB2312" w:hAnsi="仿宋" w:cs="仿宋"/>
          <w:spacing w:val="11"/>
          <w:sz w:val="32"/>
          <w:szCs w:val="32"/>
          <w:lang w:eastAsia="zh-CN"/>
        </w:rPr>
        <w:t>、</w:t>
      </w:r>
      <w:r>
        <w:rPr>
          <w:rFonts w:ascii="仿宋" w:eastAsia="仿宋_GB2312" w:hAnsi="仿宋" w:cs="仿宋" w:hint="eastAsia"/>
          <w:spacing w:val="11"/>
          <w:sz w:val="32"/>
          <w:szCs w:val="32"/>
          <w:lang w:eastAsia="zh-CN"/>
        </w:rPr>
        <w:t>完整性</w:t>
      </w:r>
      <w:r>
        <w:rPr>
          <w:rFonts w:ascii="仿宋" w:eastAsia="仿宋_GB2312" w:hAnsi="仿宋" w:cs="仿宋"/>
          <w:spacing w:val="11"/>
          <w:sz w:val="32"/>
          <w:szCs w:val="32"/>
          <w:lang w:eastAsia="zh-CN"/>
        </w:rPr>
        <w:t>、</w:t>
      </w:r>
      <w:r>
        <w:rPr>
          <w:rFonts w:ascii="仿宋" w:eastAsia="仿宋_GB2312" w:hAnsi="仿宋" w:cs="仿宋" w:hint="eastAsia"/>
          <w:spacing w:val="11"/>
          <w:sz w:val="32"/>
          <w:szCs w:val="32"/>
          <w:lang w:eastAsia="zh-CN"/>
        </w:rPr>
        <w:t>趣味性</w:t>
      </w:r>
      <w:r>
        <w:rPr>
          <w:rFonts w:ascii="仿宋" w:eastAsia="仿宋_GB2312" w:hAnsi="仿宋" w:cs="仿宋"/>
          <w:spacing w:val="11"/>
          <w:sz w:val="32"/>
          <w:szCs w:val="32"/>
          <w:lang w:eastAsia="zh-CN"/>
        </w:rPr>
        <w:t>、</w:t>
      </w:r>
      <w:r>
        <w:rPr>
          <w:rFonts w:ascii="仿宋" w:eastAsia="仿宋_GB2312" w:hAnsi="仿宋" w:cs="仿宋" w:hint="eastAsia"/>
          <w:spacing w:val="11"/>
          <w:sz w:val="32"/>
          <w:szCs w:val="32"/>
          <w:lang w:eastAsia="zh-CN"/>
        </w:rPr>
        <w:t>现场表现力，综合印象等多维度</w:t>
      </w:r>
      <w:r>
        <w:rPr>
          <w:rFonts w:ascii="仿宋" w:eastAsia="仿宋_GB2312" w:hAnsi="仿宋" w:cs="仿宋"/>
          <w:spacing w:val="11"/>
          <w:sz w:val="32"/>
          <w:szCs w:val="32"/>
          <w:lang w:eastAsia="zh-CN"/>
        </w:rPr>
        <w:t>进行综合评分</w:t>
      </w:r>
      <w:r>
        <w:rPr>
          <w:rFonts w:ascii="仿宋" w:eastAsia="仿宋_GB2312" w:hAnsi="仿宋" w:cs="仿宋" w:hint="eastAsia"/>
          <w:spacing w:val="11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spacing w:val="7"/>
          <w:sz w:val="32"/>
          <w:szCs w:val="32"/>
          <w:lang w:eastAsia="zh-CN"/>
        </w:rPr>
        <w:t>演讲评分标准见附件2</w:t>
      </w:r>
      <w:r>
        <w:rPr>
          <w:rFonts w:ascii="仿宋" w:eastAsia="仿宋_GB2312" w:hAnsi="仿宋" w:cs="仿宋"/>
          <w:spacing w:val="11"/>
          <w:sz w:val="32"/>
          <w:szCs w:val="32"/>
          <w:lang w:eastAsia="zh-CN"/>
        </w:rPr>
        <w:t>。</w:t>
      </w:r>
    </w:p>
    <w:p w14:paraId="36A40BB9" w14:textId="77777777" w:rsidR="00C20D1A" w:rsidRDefault="00000000">
      <w:pPr>
        <w:spacing w:line="600" w:lineRule="exact"/>
        <w:ind w:firstLineChars="200" w:firstLine="662"/>
        <w:rPr>
          <w:rFonts w:ascii="仿宋" w:eastAsia="仿宋_GB2312" w:hAnsi="仿宋" w:cs="仿宋" w:hint="eastAsia"/>
          <w:spacing w:val="11"/>
          <w:sz w:val="32"/>
          <w:szCs w:val="32"/>
          <w:lang w:eastAsia="zh-CN"/>
        </w:rPr>
      </w:pPr>
      <w:r>
        <w:rPr>
          <w:rFonts w:ascii="仿宋" w:eastAsia="仿宋_GB2312" w:hAnsi="仿宋" w:cs="仿宋"/>
          <w:spacing w:val="11"/>
          <w:sz w:val="32"/>
          <w:szCs w:val="32"/>
          <w:lang w:eastAsia="zh-CN"/>
        </w:rPr>
        <w:t>（</w:t>
      </w:r>
      <w:r>
        <w:rPr>
          <w:rFonts w:ascii="仿宋" w:eastAsia="仿宋_GB2312" w:hAnsi="仿宋" w:cs="仿宋" w:hint="eastAsia"/>
          <w:spacing w:val="11"/>
          <w:sz w:val="32"/>
          <w:szCs w:val="32"/>
          <w:lang w:eastAsia="zh-CN"/>
        </w:rPr>
        <w:t>2</w:t>
      </w:r>
      <w:r>
        <w:rPr>
          <w:rFonts w:ascii="仿宋" w:eastAsia="仿宋_GB2312" w:hAnsi="仿宋" w:cs="仿宋"/>
          <w:spacing w:val="11"/>
          <w:sz w:val="32"/>
          <w:szCs w:val="32"/>
          <w:lang w:eastAsia="zh-CN"/>
        </w:rPr>
        <w:t>）奖项设置：本次比赛拟设一等奖</w:t>
      </w:r>
      <w:r>
        <w:rPr>
          <w:rFonts w:ascii="仿宋" w:eastAsia="仿宋_GB2312" w:hAnsi="仿宋" w:cs="仿宋"/>
          <w:spacing w:val="11"/>
          <w:sz w:val="32"/>
          <w:szCs w:val="32"/>
          <w:lang w:eastAsia="zh-CN"/>
        </w:rPr>
        <w:t>1</w:t>
      </w:r>
      <w:r>
        <w:rPr>
          <w:rFonts w:ascii="仿宋" w:eastAsia="仿宋_GB2312" w:hAnsi="仿宋" w:cs="仿宋"/>
          <w:spacing w:val="11"/>
          <w:sz w:val="32"/>
          <w:szCs w:val="32"/>
          <w:lang w:eastAsia="zh-CN"/>
        </w:rPr>
        <w:t>名（奖金</w:t>
      </w:r>
      <w:r>
        <w:rPr>
          <w:rFonts w:ascii="仿宋" w:eastAsia="仿宋_GB2312" w:hAnsi="仿宋" w:cs="仿宋"/>
          <w:spacing w:val="11"/>
          <w:sz w:val="32"/>
          <w:szCs w:val="32"/>
          <w:lang w:eastAsia="zh-CN"/>
        </w:rPr>
        <w:t>500</w:t>
      </w:r>
      <w:r>
        <w:rPr>
          <w:rFonts w:ascii="仿宋" w:eastAsia="仿宋_GB2312" w:hAnsi="仿宋" w:cs="仿宋"/>
          <w:spacing w:val="11"/>
          <w:sz w:val="32"/>
          <w:szCs w:val="32"/>
          <w:lang w:eastAsia="zh-CN"/>
        </w:rPr>
        <w:t>元</w:t>
      </w:r>
      <w:r>
        <w:rPr>
          <w:rFonts w:ascii="仿宋" w:eastAsia="仿宋_GB2312" w:hAnsi="仿宋" w:cs="仿宋" w:hint="eastAsia"/>
          <w:spacing w:val="11"/>
          <w:sz w:val="32"/>
          <w:szCs w:val="32"/>
          <w:lang w:eastAsia="zh-CN"/>
        </w:rPr>
        <w:t>/</w:t>
      </w:r>
      <w:r>
        <w:rPr>
          <w:rFonts w:ascii="仿宋" w:eastAsia="仿宋_GB2312" w:hAnsi="仿宋" w:cs="仿宋" w:hint="eastAsia"/>
          <w:spacing w:val="11"/>
          <w:sz w:val="32"/>
          <w:szCs w:val="32"/>
          <w:lang w:eastAsia="zh-CN"/>
        </w:rPr>
        <w:t>名</w:t>
      </w:r>
      <w:r>
        <w:rPr>
          <w:rFonts w:ascii="仿宋" w:eastAsia="仿宋_GB2312" w:hAnsi="仿宋" w:cs="仿宋"/>
          <w:spacing w:val="11"/>
          <w:sz w:val="32"/>
          <w:szCs w:val="32"/>
          <w:lang w:eastAsia="zh-CN"/>
        </w:rPr>
        <w:t>）</w:t>
      </w:r>
      <w:r>
        <w:rPr>
          <w:rFonts w:ascii="仿宋" w:eastAsia="仿宋_GB2312" w:hAnsi="仿宋" w:cs="仿宋" w:hint="eastAsia"/>
          <w:spacing w:val="11"/>
          <w:sz w:val="32"/>
          <w:szCs w:val="32"/>
          <w:lang w:eastAsia="zh-CN"/>
        </w:rPr>
        <w:t>，</w:t>
      </w:r>
      <w:r>
        <w:rPr>
          <w:rFonts w:ascii="仿宋" w:eastAsia="仿宋_GB2312" w:hAnsi="仿宋" w:cs="仿宋"/>
          <w:spacing w:val="11"/>
          <w:sz w:val="32"/>
          <w:szCs w:val="32"/>
          <w:lang w:eastAsia="zh-CN"/>
        </w:rPr>
        <w:t>二等奖</w:t>
      </w:r>
      <w:r>
        <w:rPr>
          <w:rFonts w:ascii="仿宋" w:eastAsia="仿宋_GB2312" w:hAnsi="仿宋" w:cs="仿宋"/>
          <w:spacing w:val="11"/>
          <w:sz w:val="32"/>
          <w:szCs w:val="32"/>
          <w:lang w:eastAsia="zh-CN"/>
        </w:rPr>
        <w:t>2</w:t>
      </w:r>
      <w:r>
        <w:rPr>
          <w:rFonts w:ascii="仿宋" w:eastAsia="仿宋_GB2312" w:hAnsi="仿宋" w:cs="仿宋"/>
          <w:spacing w:val="11"/>
          <w:sz w:val="32"/>
          <w:szCs w:val="32"/>
          <w:lang w:eastAsia="zh-CN"/>
        </w:rPr>
        <w:t>名（奖金</w:t>
      </w:r>
      <w:r>
        <w:rPr>
          <w:rFonts w:ascii="仿宋" w:eastAsia="仿宋_GB2312" w:hAnsi="仿宋" w:cs="仿宋"/>
          <w:spacing w:val="11"/>
          <w:sz w:val="32"/>
          <w:szCs w:val="32"/>
          <w:lang w:eastAsia="zh-CN"/>
        </w:rPr>
        <w:t>400</w:t>
      </w:r>
      <w:r>
        <w:rPr>
          <w:rFonts w:ascii="仿宋" w:eastAsia="仿宋_GB2312" w:hAnsi="仿宋" w:cs="仿宋"/>
          <w:spacing w:val="11"/>
          <w:sz w:val="32"/>
          <w:szCs w:val="32"/>
          <w:lang w:eastAsia="zh-CN"/>
        </w:rPr>
        <w:t>元</w:t>
      </w:r>
      <w:r>
        <w:rPr>
          <w:rFonts w:ascii="仿宋" w:eastAsia="仿宋_GB2312" w:hAnsi="仿宋" w:cs="仿宋" w:hint="eastAsia"/>
          <w:spacing w:val="11"/>
          <w:sz w:val="32"/>
          <w:szCs w:val="32"/>
          <w:lang w:eastAsia="zh-CN"/>
        </w:rPr>
        <w:t>/</w:t>
      </w:r>
      <w:r>
        <w:rPr>
          <w:rFonts w:ascii="仿宋" w:eastAsia="仿宋_GB2312" w:hAnsi="仿宋" w:cs="仿宋" w:hint="eastAsia"/>
          <w:spacing w:val="11"/>
          <w:sz w:val="32"/>
          <w:szCs w:val="32"/>
          <w:lang w:eastAsia="zh-CN"/>
        </w:rPr>
        <w:t>名</w:t>
      </w:r>
      <w:r>
        <w:rPr>
          <w:rFonts w:ascii="仿宋" w:eastAsia="仿宋_GB2312" w:hAnsi="仿宋" w:cs="仿宋"/>
          <w:spacing w:val="11"/>
          <w:sz w:val="32"/>
          <w:szCs w:val="32"/>
          <w:lang w:eastAsia="zh-CN"/>
        </w:rPr>
        <w:t>）</w:t>
      </w:r>
      <w:r>
        <w:rPr>
          <w:rFonts w:ascii="仿宋" w:eastAsia="仿宋_GB2312" w:hAnsi="仿宋" w:cs="仿宋" w:hint="eastAsia"/>
          <w:spacing w:val="11"/>
          <w:sz w:val="32"/>
          <w:szCs w:val="32"/>
          <w:lang w:eastAsia="zh-CN"/>
        </w:rPr>
        <w:t>，</w:t>
      </w:r>
      <w:r>
        <w:rPr>
          <w:rFonts w:ascii="仿宋" w:eastAsia="仿宋_GB2312" w:hAnsi="仿宋" w:cs="仿宋"/>
          <w:spacing w:val="11"/>
          <w:sz w:val="32"/>
          <w:szCs w:val="32"/>
          <w:lang w:eastAsia="zh-CN"/>
        </w:rPr>
        <w:t>三等奖</w:t>
      </w:r>
      <w:r>
        <w:rPr>
          <w:rFonts w:ascii="仿宋" w:eastAsia="仿宋_GB2312" w:hAnsi="仿宋" w:cs="仿宋"/>
          <w:spacing w:val="11"/>
          <w:sz w:val="32"/>
          <w:szCs w:val="32"/>
          <w:lang w:eastAsia="zh-CN"/>
        </w:rPr>
        <w:t>3</w:t>
      </w:r>
      <w:r>
        <w:rPr>
          <w:rFonts w:ascii="仿宋" w:eastAsia="仿宋_GB2312" w:hAnsi="仿宋" w:cs="仿宋"/>
          <w:spacing w:val="11"/>
          <w:sz w:val="32"/>
          <w:szCs w:val="32"/>
          <w:lang w:eastAsia="zh-CN"/>
        </w:rPr>
        <w:t>名（奖金</w:t>
      </w:r>
      <w:r>
        <w:rPr>
          <w:rFonts w:ascii="仿宋" w:eastAsia="仿宋_GB2312" w:hAnsi="仿宋" w:cs="仿宋"/>
          <w:spacing w:val="11"/>
          <w:sz w:val="32"/>
          <w:szCs w:val="32"/>
          <w:lang w:eastAsia="zh-CN"/>
        </w:rPr>
        <w:t>300</w:t>
      </w:r>
      <w:r>
        <w:rPr>
          <w:rFonts w:ascii="仿宋" w:eastAsia="仿宋_GB2312" w:hAnsi="仿宋" w:cs="仿宋"/>
          <w:spacing w:val="11"/>
          <w:sz w:val="32"/>
          <w:szCs w:val="32"/>
          <w:lang w:eastAsia="zh-CN"/>
        </w:rPr>
        <w:t>元</w:t>
      </w:r>
      <w:r>
        <w:rPr>
          <w:rFonts w:ascii="仿宋" w:eastAsia="仿宋_GB2312" w:hAnsi="仿宋" w:cs="仿宋" w:hint="eastAsia"/>
          <w:spacing w:val="11"/>
          <w:sz w:val="32"/>
          <w:szCs w:val="32"/>
          <w:lang w:eastAsia="zh-CN"/>
        </w:rPr>
        <w:t>/</w:t>
      </w:r>
      <w:r>
        <w:rPr>
          <w:rFonts w:ascii="仿宋" w:eastAsia="仿宋_GB2312" w:hAnsi="仿宋" w:cs="仿宋" w:hint="eastAsia"/>
          <w:spacing w:val="11"/>
          <w:sz w:val="32"/>
          <w:szCs w:val="32"/>
          <w:lang w:eastAsia="zh-CN"/>
        </w:rPr>
        <w:t>名</w:t>
      </w:r>
      <w:r>
        <w:rPr>
          <w:rFonts w:ascii="仿宋" w:eastAsia="仿宋_GB2312" w:hAnsi="仿宋" w:cs="仿宋"/>
          <w:spacing w:val="11"/>
          <w:sz w:val="32"/>
          <w:szCs w:val="32"/>
          <w:lang w:eastAsia="zh-CN"/>
        </w:rPr>
        <w:t>）</w:t>
      </w:r>
      <w:r>
        <w:rPr>
          <w:rFonts w:ascii="仿宋" w:eastAsia="仿宋_GB2312" w:hAnsi="仿宋" w:cs="仿宋" w:hint="eastAsia"/>
          <w:spacing w:val="11"/>
          <w:sz w:val="32"/>
          <w:szCs w:val="32"/>
          <w:lang w:eastAsia="zh-CN"/>
        </w:rPr>
        <w:t>，</w:t>
      </w:r>
      <w:r>
        <w:rPr>
          <w:rFonts w:ascii="仿宋" w:eastAsia="仿宋_GB2312" w:hAnsi="仿宋" w:cs="仿宋"/>
          <w:spacing w:val="11"/>
          <w:sz w:val="32"/>
          <w:szCs w:val="32"/>
          <w:lang w:eastAsia="zh-CN"/>
        </w:rPr>
        <w:t>优秀奖</w:t>
      </w:r>
      <w:r>
        <w:rPr>
          <w:rFonts w:ascii="仿宋" w:eastAsia="仿宋_GB2312" w:hAnsi="仿宋" w:cs="仿宋" w:hint="eastAsia"/>
          <w:spacing w:val="11"/>
          <w:sz w:val="32"/>
          <w:szCs w:val="32"/>
          <w:lang w:eastAsia="zh-CN"/>
        </w:rPr>
        <w:t>4</w:t>
      </w:r>
      <w:r>
        <w:rPr>
          <w:rFonts w:ascii="仿宋" w:eastAsia="仿宋_GB2312" w:hAnsi="仿宋" w:cs="仿宋"/>
          <w:spacing w:val="11"/>
          <w:sz w:val="32"/>
          <w:szCs w:val="32"/>
          <w:lang w:eastAsia="zh-CN"/>
        </w:rPr>
        <w:t>名</w:t>
      </w:r>
      <w:r>
        <w:rPr>
          <w:rFonts w:ascii="仿宋" w:eastAsia="仿宋_GB2312" w:hAnsi="仿宋" w:cs="仿宋" w:hint="eastAsia"/>
          <w:spacing w:val="11"/>
          <w:sz w:val="32"/>
          <w:szCs w:val="32"/>
          <w:lang w:eastAsia="zh-CN"/>
        </w:rPr>
        <w:t>（奖品），</w:t>
      </w:r>
      <w:r>
        <w:rPr>
          <w:rFonts w:ascii="仿宋" w:eastAsia="仿宋_GB2312" w:hAnsi="仿宋" w:cs="仿宋"/>
          <w:spacing w:val="11"/>
          <w:sz w:val="32"/>
          <w:szCs w:val="32"/>
          <w:lang w:eastAsia="zh-CN"/>
        </w:rPr>
        <w:t>奖金均为税后金额</w:t>
      </w:r>
      <w:r>
        <w:rPr>
          <w:rFonts w:ascii="仿宋" w:eastAsia="仿宋_GB2312" w:hAnsi="仿宋" w:cs="仿宋" w:hint="eastAsia"/>
          <w:spacing w:val="11"/>
          <w:sz w:val="32"/>
          <w:szCs w:val="32"/>
          <w:lang w:eastAsia="zh-CN"/>
        </w:rPr>
        <w:t>。比赛结束后现场颁发获奖证书及奖品，</w:t>
      </w:r>
      <w:r>
        <w:rPr>
          <w:rFonts w:ascii="仿宋_GB2312" w:eastAsia="仿宋_GB2312" w:hAnsi="宋体" w:cs="仿宋_GB2312"/>
          <w:sz w:val="31"/>
          <w:szCs w:val="31"/>
          <w:lang w:eastAsia="zh-CN"/>
        </w:rPr>
        <w:t>奖金赛后以转账形式发放，赛后会有工作人员收集获奖人员的</w:t>
      </w:r>
      <w:r>
        <w:rPr>
          <w:rFonts w:ascii="仿宋_GB2312" w:eastAsia="仿宋_GB2312" w:hAnsi="宋体" w:cs="仿宋_GB2312" w:hint="eastAsia"/>
          <w:sz w:val="31"/>
          <w:szCs w:val="31"/>
          <w:lang w:eastAsia="zh-CN"/>
        </w:rPr>
        <w:t>收款</w:t>
      </w:r>
      <w:r>
        <w:rPr>
          <w:rFonts w:ascii="仿宋_GB2312" w:eastAsia="仿宋_GB2312" w:hAnsi="宋体" w:cs="仿宋_GB2312"/>
          <w:sz w:val="31"/>
          <w:szCs w:val="31"/>
          <w:lang w:eastAsia="zh-CN"/>
        </w:rPr>
        <w:t>信息。</w:t>
      </w:r>
    </w:p>
    <w:p w14:paraId="4E629B43" w14:textId="77777777" w:rsidR="00C20D1A" w:rsidRDefault="00000000">
      <w:pPr>
        <w:spacing w:line="600" w:lineRule="exact"/>
        <w:ind w:firstLineChars="200" w:firstLine="666"/>
        <w:rPr>
          <w:rFonts w:ascii="楷体" w:eastAsia="仿宋_GB2312" w:hAnsi="楷体" w:cs="楷体" w:hint="eastAsia"/>
          <w:sz w:val="32"/>
          <w:szCs w:val="32"/>
          <w:lang w:eastAsia="zh-CN"/>
        </w:rPr>
      </w:pPr>
      <w:r>
        <w:rPr>
          <w:rFonts w:ascii="楷体" w:eastAsia="仿宋_GB2312" w:hAnsi="楷体" w:cs="楷体" w:hint="eastAsia"/>
          <w:spacing w:val="13"/>
          <w:sz w:val="32"/>
          <w:szCs w:val="32"/>
          <w:lang w:eastAsia="zh-CN"/>
        </w:rPr>
        <w:t>4</w:t>
      </w:r>
      <w:r>
        <w:rPr>
          <w:rFonts w:ascii="楷体" w:eastAsia="仿宋_GB2312" w:hAnsi="楷体" w:cs="楷体"/>
          <w:spacing w:val="13"/>
          <w:sz w:val="32"/>
          <w:szCs w:val="32"/>
          <w:lang w:eastAsia="zh-CN"/>
        </w:rPr>
        <w:t>.</w:t>
      </w:r>
      <w:r>
        <w:rPr>
          <w:rFonts w:ascii="楷体" w:eastAsia="仿宋_GB2312" w:hAnsi="楷体" w:cs="楷体"/>
          <w:spacing w:val="13"/>
          <w:sz w:val="32"/>
          <w:szCs w:val="32"/>
          <w:lang w:eastAsia="zh-CN"/>
        </w:rPr>
        <w:t>报名方式</w:t>
      </w:r>
    </w:p>
    <w:p w14:paraId="37EB3820" w14:textId="77777777" w:rsidR="00C20D1A" w:rsidRDefault="00000000">
      <w:pPr>
        <w:pStyle w:val="a3"/>
        <w:spacing w:line="600" w:lineRule="exact"/>
        <w:ind w:firstLineChars="200" w:firstLine="666"/>
        <w:rPr>
          <w:rFonts w:eastAsia="仿宋_GB2312" w:hint="eastAsia"/>
          <w:spacing w:val="15"/>
          <w:sz w:val="32"/>
          <w:szCs w:val="32"/>
          <w:lang w:eastAsia="zh-CN"/>
        </w:rPr>
      </w:pPr>
      <w:r>
        <w:rPr>
          <w:rFonts w:eastAsia="仿宋_GB2312"/>
          <w:spacing w:val="13"/>
          <w:sz w:val="32"/>
          <w:szCs w:val="32"/>
          <w:lang w:eastAsia="zh-CN"/>
        </w:rPr>
        <w:t>请参加科普演讲比赛人员于</w:t>
      </w:r>
      <w:r>
        <w:rPr>
          <w:rFonts w:eastAsia="仿宋_GB2312"/>
          <w:spacing w:val="13"/>
          <w:sz w:val="32"/>
          <w:szCs w:val="32"/>
          <w:lang w:eastAsia="zh-CN"/>
        </w:rPr>
        <w:t>2026</w:t>
      </w:r>
      <w:r>
        <w:rPr>
          <w:rFonts w:eastAsia="仿宋_GB2312"/>
          <w:spacing w:val="13"/>
          <w:sz w:val="32"/>
          <w:szCs w:val="32"/>
          <w:lang w:eastAsia="zh-CN"/>
        </w:rPr>
        <w:t>年</w:t>
      </w:r>
      <w:r>
        <w:rPr>
          <w:rFonts w:eastAsia="仿宋_GB2312" w:hint="eastAsia"/>
          <w:spacing w:val="13"/>
          <w:sz w:val="32"/>
          <w:szCs w:val="32"/>
          <w:lang w:eastAsia="zh-CN"/>
        </w:rPr>
        <w:t>6</w:t>
      </w:r>
      <w:r>
        <w:rPr>
          <w:rFonts w:eastAsia="仿宋_GB2312"/>
          <w:spacing w:val="13"/>
          <w:sz w:val="32"/>
          <w:szCs w:val="32"/>
          <w:lang w:eastAsia="zh-CN"/>
        </w:rPr>
        <w:t>月</w:t>
      </w:r>
      <w:r>
        <w:rPr>
          <w:rFonts w:eastAsia="仿宋_GB2312" w:hint="eastAsia"/>
          <w:spacing w:val="13"/>
          <w:sz w:val="32"/>
          <w:szCs w:val="32"/>
          <w:lang w:eastAsia="zh-CN"/>
        </w:rPr>
        <w:t>5</w:t>
      </w:r>
      <w:r>
        <w:rPr>
          <w:rFonts w:eastAsia="仿宋_GB2312"/>
          <w:spacing w:val="13"/>
          <w:sz w:val="32"/>
          <w:szCs w:val="32"/>
          <w:lang w:eastAsia="zh-CN"/>
        </w:rPr>
        <w:t>日前扫描下方</w:t>
      </w:r>
      <w:proofErr w:type="gramStart"/>
      <w:r>
        <w:rPr>
          <w:rFonts w:eastAsia="仿宋_GB2312"/>
          <w:spacing w:val="13"/>
          <w:sz w:val="32"/>
          <w:szCs w:val="32"/>
          <w:lang w:eastAsia="zh-CN"/>
        </w:rPr>
        <w:t>二维码</w:t>
      </w:r>
      <w:r>
        <w:rPr>
          <w:rFonts w:eastAsia="仿宋_GB2312"/>
          <w:spacing w:val="15"/>
          <w:sz w:val="32"/>
          <w:szCs w:val="32"/>
          <w:lang w:eastAsia="zh-CN"/>
        </w:rPr>
        <w:t>填写</w:t>
      </w:r>
      <w:proofErr w:type="gramEnd"/>
      <w:r>
        <w:rPr>
          <w:rFonts w:eastAsia="仿宋_GB2312"/>
          <w:spacing w:val="15"/>
          <w:sz w:val="32"/>
          <w:szCs w:val="32"/>
          <w:lang w:eastAsia="zh-CN"/>
        </w:rPr>
        <w:t>报名信息。参赛作品以视频形式制作，</w:t>
      </w:r>
      <w:r>
        <w:rPr>
          <w:rFonts w:eastAsia="仿宋_GB2312"/>
          <w:spacing w:val="-78"/>
          <w:sz w:val="32"/>
          <w:szCs w:val="32"/>
          <w:lang w:eastAsia="zh-CN"/>
        </w:rPr>
        <w:t xml:space="preserve"> </w:t>
      </w:r>
      <w:r>
        <w:rPr>
          <w:rFonts w:eastAsia="仿宋_GB2312"/>
          <w:spacing w:val="15"/>
          <w:sz w:val="32"/>
          <w:szCs w:val="32"/>
          <w:lang w:eastAsia="zh-CN"/>
        </w:rPr>
        <w:t>以</w:t>
      </w:r>
      <w:r>
        <w:rPr>
          <w:rFonts w:eastAsia="仿宋_GB2312"/>
          <w:spacing w:val="15"/>
          <w:sz w:val="32"/>
          <w:szCs w:val="32"/>
          <w:lang w:eastAsia="zh-CN"/>
        </w:rPr>
        <w:t>“</w:t>
      </w:r>
      <w:r>
        <w:rPr>
          <w:rFonts w:eastAsia="仿宋_GB2312"/>
          <w:spacing w:val="15"/>
          <w:sz w:val="32"/>
          <w:szCs w:val="32"/>
          <w:lang w:eastAsia="zh-CN"/>
        </w:rPr>
        <w:t>单位</w:t>
      </w:r>
      <w:r>
        <w:rPr>
          <w:rFonts w:eastAsia="仿宋_GB2312"/>
          <w:spacing w:val="15"/>
          <w:sz w:val="32"/>
          <w:szCs w:val="32"/>
          <w:lang w:eastAsia="zh-CN"/>
        </w:rPr>
        <w:t>+</w:t>
      </w:r>
      <w:r>
        <w:rPr>
          <w:rFonts w:eastAsia="仿宋_GB2312"/>
          <w:spacing w:val="15"/>
          <w:sz w:val="32"/>
          <w:szCs w:val="32"/>
          <w:lang w:eastAsia="zh-CN"/>
        </w:rPr>
        <w:t>姓名</w:t>
      </w:r>
      <w:r>
        <w:rPr>
          <w:rFonts w:eastAsia="仿宋_GB2312"/>
          <w:spacing w:val="15"/>
          <w:sz w:val="32"/>
          <w:szCs w:val="32"/>
          <w:lang w:eastAsia="zh-CN"/>
        </w:rPr>
        <w:t>+</w:t>
      </w:r>
      <w:r>
        <w:rPr>
          <w:rFonts w:eastAsia="仿宋_GB2312"/>
          <w:spacing w:val="15"/>
          <w:sz w:val="32"/>
          <w:szCs w:val="32"/>
          <w:lang w:eastAsia="zh-CN"/>
        </w:rPr>
        <w:t>电话</w:t>
      </w:r>
      <w:r>
        <w:rPr>
          <w:rFonts w:eastAsia="仿宋_GB2312"/>
          <w:spacing w:val="15"/>
          <w:sz w:val="32"/>
          <w:szCs w:val="32"/>
          <w:lang w:eastAsia="zh-CN"/>
        </w:rPr>
        <w:t>”</w:t>
      </w:r>
      <w:r>
        <w:rPr>
          <w:rFonts w:eastAsia="仿宋_GB2312"/>
          <w:spacing w:val="15"/>
          <w:sz w:val="32"/>
          <w:szCs w:val="32"/>
          <w:lang w:eastAsia="zh-CN"/>
        </w:rPr>
        <w:t>命名发送至邮箱</w:t>
      </w:r>
      <w:r>
        <w:rPr>
          <w:rFonts w:eastAsia="仿宋_GB2312" w:hint="eastAsia"/>
          <w:spacing w:val="60"/>
          <w:sz w:val="32"/>
          <w:szCs w:val="32"/>
          <w:lang w:eastAsia="zh-CN"/>
        </w:rPr>
        <w:t>：</w:t>
      </w:r>
      <w:hyperlink r:id="rId8" w:history="1">
        <w:r>
          <w:rPr>
            <w:rFonts w:eastAsia="仿宋_GB2312"/>
            <w:spacing w:val="15"/>
            <w:sz w:val="32"/>
            <w:szCs w:val="32"/>
            <w:lang w:eastAsia="zh-CN"/>
          </w:rPr>
          <w:t>1083711524@</w:t>
        </w:r>
        <w:r>
          <w:rPr>
            <w:rFonts w:eastAsia="仿宋_GB2312"/>
            <w:sz w:val="32"/>
            <w:szCs w:val="32"/>
            <w:lang w:eastAsia="zh-CN"/>
          </w:rPr>
          <w:t>qq</w:t>
        </w:r>
        <w:r>
          <w:rPr>
            <w:rFonts w:eastAsia="仿宋_GB2312"/>
            <w:spacing w:val="15"/>
            <w:sz w:val="32"/>
            <w:szCs w:val="32"/>
            <w:lang w:eastAsia="zh-CN"/>
          </w:rPr>
          <w:t>.</w:t>
        </w:r>
        <w:r>
          <w:rPr>
            <w:rFonts w:eastAsia="仿宋_GB2312"/>
            <w:sz w:val="32"/>
            <w:szCs w:val="32"/>
            <w:lang w:eastAsia="zh-CN"/>
          </w:rPr>
          <w:t>com</w:t>
        </w:r>
      </w:hyperlink>
      <w:r>
        <w:rPr>
          <w:rFonts w:eastAsia="仿宋_GB2312"/>
          <w:spacing w:val="15"/>
          <w:sz w:val="32"/>
          <w:szCs w:val="32"/>
          <w:lang w:eastAsia="zh-CN"/>
        </w:rPr>
        <w:t>。</w:t>
      </w:r>
    </w:p>
    <w:p w14:paraId="55D4F4D9" w14:textId="77777777" w:rsidR="00C20D1A" w:rsidRDefault="00000000">
      <w:pPr>
        <w:pStyle w:val="a3"/>
        <w:spacing w:line="600" w:lineRule="exact"/>
        <w:ind w:firstLineChars="200" w:firstLine="620"/>
        <w:jc w:val="center"/>
        <w:rPr>
          <w:rFonts w:eastAsia="仿宋_GB2312" w:hint="eastAsia"/>
          <w:position w:val="-53"/>
          <w:sz w:val="32"/>
          <w:szCs w:val="32"/>
          <w:lang w:eastAsia="zh-CN"/>
        </w:rPr>
      </w:pPr>
      <w:r>
        <w:rPr>
          <w:noProof/>
          <w:position w:val="-53"/>
        </w:rPr>
        <w:drawing>
          <wp:anchor distT="0" distB="0" distL="0" distR="0" simplePos="0" relativeHeight="251661312" behindDoc="1" locked="0" layoutInCell="1" allowOverlap="1" wp14:anchorId="3E86E0D0" wp14:editId="576B730A">
            <wp:simplePos x="0" y="0"/>
            <wp:positionH relativeFrom="column">
              <wp:posOffset>1802765</wp:posOffset>
            </wp:positionH>
            <wp:positionV relativeFrom="paragraph">
              <wp:posOffset>147955</wp:posOffset>
            </wp:positionV>
            <wp:extent cx="2155190" cy="1812290"/>
            <wp:effectExtent l="0" t="0" r="1651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5190" cy="181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C1FEC6" w14:textId="77777777" w:rsidR="00C20D1A" w:rsidRDefault="00C20D1A">
      <w:pPr>
        <w:pStyle w:val="a3"/>
        <w:spacing w:line="600" w:lineRule="exact"/>
        <w:ind w:firstLineChars="200" w:firstLine="640"/>
        <w:jc w:val="center"/>
        <w:rPr>
          <w:rFonts w:eastAsia="仿宋_GB2312" w:hint="eastAsia"/>
          <w:position w:val="-53"/>
          <w:sz w:val="32"/>
          <w:szCs w:val="32"/>
          <w:lang w:eastAsia="zh-CN"/>
        </w:rPr>
      </w:pPr>
    </w:p>
    <w:p w14:paraId="5E57D8E1" w14:textId="77777777" w:rsidR="00C20D1A" w:rsidRDefault="00C20D1A">
      <w:pPr>
        <w:pStyle w:val="a3"/>
        <w:spacing w:line="600" w:lineRule="exact"/>
        <w:ind w:firstLineChars="200" w:firstLine="640"/>
        <w:jc w:val="both"/>
        <w:rPr>
          <w:rFonts w:eastAsia="仿宋_GB2312" w:hint="eastAsia"/>
          <w:position w:val="-53"/>
          <w:sz w:val="32"/>
          <w:szCs w:val="32"/>
          <w:lang w:eastAsia="zh-CN"/>
        </w:rPr>
      </w:pPr>
    </w:p>
    <w:p w14:paraId="6B281F9B" w14:textId="77777777" w:rsidR="00C20D1A" w:rsidRDefault="00C20D1A">
      <w:pPr>
        <w:pStyle w:val="a3"/>
        <w:spacing w:line="600" w:lineRule="exact"/>
        <w:ind w:firstLineChars="200" w:firstLine="640"/>
        <w:jc w:val="center"/>
        <w:rPr>
          <w:rFonts w:eastAsia="仿宋_GB2312" w:hint="eastAsia"/>
          <w:position w:val="-53"/>
          <w:sz w:val="32"/>
          <w:szCs w:val="32"/>
          <w:lang w:eastAsia="zh-CN"/>
        </w:rPr>
      </w:pPr>
    </w:p>
    <w:p w14:paraId="7D515E6A" w14:textId="77777777" w:rsidR="00C20D1A" w:rsidRDefault="00C20D1A">
      <w:pPr>
        <w:pStyle w:val="a3"/>
        <w:spacing w:line="600" w:lineRule="exact"/>
        <w:ind w:firstLineChars="200" w:firstLine="640"/>
        <w:jc w:val="center"/>
        <w:rPr>
          <w:rFonts w:eastAsia="仿宋_GB2312" w:hint="eastAsia"/>
          <w:position w:val="-53"/>
          <w:sz w:val="32"/>
          <w:szCs w:val="32"/>
          <w:lang w:eastAsia="zh-CN"/>
        </w:rPr>
      </w:pPr>
    </w:p>
    <w:p w14:paraId="359FF1EF" w14:textId="77777777" w:rsidR="00C20D1A" w:rsidRDefault="00000000">
      <w:pPr>
        <w:pStyle w:val="a3"/>
        <w:spacing w:line="600" w:lineRule="exact"/>
        <w:ind w:firstLineChars="200" w:firstLine="657"/>
        <w:rPr>
          <w:rFonts w:eastAsia="仿宋_GB2312" w:hint="eastAsia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b/>
          <w:bCs/>
          <w:spacing w:val="7"/>
          <w:sz w:val="32"/>
          <w:szCs w:val="32"/>
          <w:lang w:eastAsia="zh-CN"/>
        </w:rPr>
        <w:t>（二）“两癌”筛查理论培训</w:t>
      </w:r>
      <w:r>
        <w:rPr>
          <w:rFonts w:ascii="楷体_GB2312" w:eastAsia="楷体_GB2312" w:hAnsi="楷体_GB2312" w:cs="楷体_GB2312" w:hint="eastAsia"/>
          <w:spacing w:val="7"/>
          <w:sz w:val="32"/>
          <w:szCs w:val="32"/>
          <w:lang w:eastAsia="zh-CN"/>
        </w:rPr>
        <w:t>：</w:t>
      </w:r>
      <w:r>
        <w:rPr>
          <w:rFonts w:eastAsia="仿宋_GB2312"/>
          <w:spacing w:val="7"/>
          <w:sz w:val="32"/>
          <w:szCs w:val="32"/>
          <w:lang w:eastAsia="zh-CN"/>
        </w:rPr>
        <w:t>E6/E7</w:t>
      </w:r>
      <w:r>
        <w:rPr>
          <w:rFonts w:eastAsia="仿宋_GB2312"/>
          <w:spacing w:val="7"/>
          <w:sz w:val="32"/>
          <w:szCs w:val="32"/>
          <w:lang w:eastAsia="zh-CN"/>
        </w:rPr>
        <w:t>、</w:t>
      </w:r>
      <w:r>
        <w:rPr>
          <w:rFonts w:eastAsia="仿宋_GB2312"/>
          <w:sz w:val="32"/>
          <w:szCs w:val="32"/>
          <w:lang w:eastAsia="zh-CN"/>
        </w:rPr>
        <w:t>HC</w:t>
      </w:r>
      <w:r>
        <w:rPr>
          <w:rFonts w:eastAsia="仿宋_GB2312"/>
          <w:spacing w:val="7"/>
          <w:sz w:val="32"/>
          <w:szCs w:val="32"/>
          <w:lang w:eastAsia="zh-CN"/>
        </w:rPr>
        <w:t>2</w:t>
      </w:r>
      <w:r>
        <w:rPr>
          <w:rFonts w:eastAsia="仿宋_GB2312"/>
          <w:spacing w:val="7"/>
          <w:sz w:val="32"/>
          <w:szCs w:val="32"/>
          <w:lang w:eastAsia="zh-CN"/>
        </w:rPr>
        <w:t>、</w:t>
      </w:r>
      <w:r>
        <w:rPr>
          <w:rFonts w:eastAsia="仿宋_GB2312"/>
          <w:sz w:val="32"/>
          <w:szCs w:val="32"/>
          <w:lang w:eastAsia="zh-CN"/>
        </w:rPr>
        <w:t>HPV</w:t>
      </w:r>
      <w:r>
        <w:rPr>
          <w:rFonts w:eastAsia="仿宋_GB2312"/>
          <w:spacing w:val="-31"/>
          <w:sz w:val="32"/>
          <w:szCs w:val="32"/>
          <w:lang w:eastAsia="zh-CN"/>
        </w:rPr>
        <w:t xml:space="preserve"> </w:t>
      </w:r>
      <w:r>
        <w:rPr>
          <w:rFonts w:eastAsia="仿宋_GB2312"/>
          <w:spacing w:val="7"/>
          <w:sz w:val="32"/>
          <w:szCs w:val="32"/>
          <w:lang w:eastAsia="zh-CN"/>
        </w:rPr>
        <w:t>分型检测、</w:t>
      </w:r>
      <w:r>
        <w:rPr>
          <w:rFonts w:eastAsia="仿宋_GB2312"/>
          <w:spacing w:val="16"/>
          <w:sz w:val="32"/>
          <w:szCs w:val="32"/>
          <w:lang w:eastAsia="zh-CN"/>
        </w:rPr>
        <w:t>甲基化如何选择及结果判读、</w:t>
      </w:r>
      <w:r>
        <w:rPr>
          <w:rFonts w:eastAsia="仿宋_GB2312"/>
          <w:sz w:val="32"/>
          <w:szCs w:val="32"/>
          <w:lang w:eastAsia="zh-CN"/>
        </w:rPr>
        <w:t>HPV</w:t>
      </w:r>
      <w:r>
        <w:rPr>
          <w:rFonts w:eastAsia="仿宋_GB2312"/>
          <w:spacing w:val="-18"/>
          <w:sz w:val="32"/>
          <w:szCs w:val="32"/>
          <w:lang w:eastAsia="zh-CN"/>
        </w:rPr>
        <w:t xml:space="preserve"> </w:t>
      </w:r>
      <w:r>
        <w:rPr>
          <w:rFonts w:eastAsia="仿宋_GB2312"/>
          <w:spacing w:val="16"/>
          <w:sz w:val="32"/>
          <w:szCs w:val="32"/>
          <w:lang w:eastAsia="zh-CN"/>
        </w:rPr>
        <w:t>持续感染如何诊治及乳腺癌筛查与诊断</w:t>
      </w:r>
      <w:r>
        <w:rPr>
          <w:rFonts w:eastAsia="仿宋_GB2312" w:hint="eastAsia"/>
          <w:spacing w:val="16"/>
          <w:sz w:val="32"/>
          <w:szCs w:val="32"/>
          <w:lang w:eastAsia="zh-CN"/>
        </w:rPr>
        <w:t>等</w:t>
      </w:r>
      <w:r>
        <w:rPr>
          <w:rFonts w:eastAsia="仿宋_GB2312"/>
          <w:spacing w:val="16"/>
          <w:sz w:val="32"/>
          <w:szCs w:val="32"/>
          <w:lang w:eastAsia="zh-CN"/>
        </w:rPr>
        <w:t>。</w:t>
      </w:r>
    </w:p>
    <w:p w14:paraId="5411272E" w14:textId="77777777" w:rsidR="00C20D1A" w:rsidRDefault="00000000">
      <w:pPr>
        <w:pStyle w:val="a3"/>
        <w:spacing w:line="600" w:lineRule="exact"/>
        <w:ind w:firstLineChars="200" w:firstLine="657"/>
        <w:rPr>
          <w:rFonts w:eastAsia="仿宋_GB2312" w:hint="eastAsia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b/>
          <w:bCs/>
          <w:spacing w:val="7"/>
          <w:sz w:val="32"/>
          <w:szCs w:val="32"/>
          <w:lang w:eastAsia="zh-CN"/>
        </w:rPr>
        <w:lastRenderedPageBreak/>
        <w:t>（三）“两癌”筛查实操培训：</w:t>
      </w:r>
      <w:r>
        <w:rPr>
          <w:rFonts w:eastAsia="仿宋_GB2312"/>
          <w:spacing w:val="7"/>
          <w:sz w:val="32"/>
          <w:szCs w:val="32"/>
          <w:lang w:eastAsia="zh-CN"/>
        </w:rPr>
        <w:t>阴道镜及</w:t>
      </w:r>
      <w:r>
        <w:rPr>
          <w:rFonts w:eastAsia="仿宋_GB2312"/>
          <w:sz w:val="32"/>
          <w:szCs w:val="32"/>
          <w:lang w:eastAsia="zh-CN"/>
        </w:rPr>
        <w:t>LEEP</w:t>
      </w:r>
      <w:proofErr w:type="gramStart"/>
      <w:r>
        <w:rPr>
          <w:rFonts w:eastAsia="仿宋_GB2312"/>
          <w:spacing w:val="7"/>
          <w:sz w:val="32"/>
          <w:szCs w:val="32"/>
          <w:lang w:eastAsia="zh-CN"/>
        </w:rPr>
        <w:t>刀实践</w:t>
      </w:r>
      <w:proofErr w:type="gramEnd"/>
      <w:r>
        <w:rPr>
          <w:rFonts w:eastAsia="仿宋_GB2312"/>
          <w:spacing w:val="7"/>
          <w:sz w:val="32"/>
          <w:szCs w:val="32"/>
          <w:lang w:eastAsia="zh-CN"/>
        </w:rPr>
        <w:t>操作，培</w:t>
      </w:r>
      <w:r>
        <w:rPr>
          <w:rFonts w:eastAsia="仿宋_GB2312"/>
          <w:spacing w:val="18"/>
          <w:sz w:val="32"/>
          <w:szCs w:val="32"/>
          <w:lang w:eastAsia="zh-CN"/>
        </w:rPr>
        <w:t>训后经考核合格颁发阴道镜培训合格证书。各县（区</w:t>
      </w:r>
      <w:r>
        <w:rPr>
          <w:rFonts w:eastAsia="仿宋_GB2312"/>
          <w:spacing w:val="17"/>
          <w:sz w:val="32"/>
          <w:szCs w:val="32"/>
          <w:lang w:eastAsia="zh-CN"/>
        </w:rPr>
        <w:t>）承担宫颈</w:t>
      </w:r>
      <w:r>
        <w:rPr>
          <w:rFonts w:eastAsia="仿宋_GB2312"/>
          <w:spacing w:val="15"/>
          <w:sz w:val="32"/>
          <w:szCs w:val="32"/>
          <w:lang w:eastAsia="zh-CN"/>
        </w:rPr>
        <w:t>癌筛查和诊治的医务人员，以及从事阴道镜检查及</w:t>
      </w:r>
      <w:r>
        <w:rPr>
          <w:rFonts w:eastAsia="仿宋_GB2312"/>
          <w:sz w:val="32"/>
          <w:szCs w:val="32"/>
          <w:lang w:eastAsia="zh-CN"/>
        </w:rPr>
        <w:t>LEEP</w:t>
      </w:r>
      <w:r>
        <w:rPr>
          <w:rFonts w:eastAsia="仿宋_GB2312"/>
          <w:spacing w:val="15"/>
          <w:sz w:val="32"/>
          <w:szCs w:val="32"/>
          <w:lang w:eastAsia="zh-CN"/>
        </w:rPr>
        <w:t>刀的临床</w:t>
      </w:r>
      <w:r>
        <w:rPr>
          <w:rFonts w:eastAsia="仿宋_GB2312"/>
          <w:spacing w:val="8"/>
          <w:sz w:val="32"/>
          <w:szCs w:val="32"/>
          <w:lang w:eastAsia="zh-CN"/>
        </w:rPr>
        <w:t>医生，参加人员限</w:t>
      </w:r>
      <w:r>
        <w:rPr>
          <w:rFonts w:eastAsia="仿宋_GB2312"/>
          <w:spacing w:val="8"/>
          <w:sz w:val="32"/>
          <w:szCs w:val="32"/>
          <w:lang w:eastAsia="zh-CN"/>
        </w:rPr>
        <w:t>20</w:t>
      </w:r>
      <w:r>
        <w:rPr>
          <w:rFonts w:eastAsia="仿宋_GB2312"/>
          <w:spacing w:val="8"/>
          <w:sz w:val="32"/>
          <w:szCs w:val="32"/>
          <w:lang w:eastAsia="zh-CN"/>
        </w:rPr>
        <w:t>人。</w:t>
      </w:r>
    </w:p>
    <w:p w14:paraId="3118E2E2" w14:textId="77777777" w:rsidR="00C20D1A" w:rsidRDefault="00000000">
      <w:pPr>
        <w:pStyle w:val="a3"/>
        <w:spacing w:line="600" w:lineRule="exact"/>
        <w:ind w:firstLineChars="200" w:firstLine="658"/>
        <w:rPr>
          <w:rFonts w:eastAsia="仿宋_GB2312" w:hint="eastAsia"/>
          <w:spacing w:val="6"/>
          <w:sz w:val="32"/>
          <w:szCs w:val="32"/>
          <w:lang w:eastAsia="zh-CN"/>
        </w:rPr>
      </w:pPr>
      <w:r>
        <w:rPr>
          <w:rFonts w:eastAsia="仿宋_GB2312"/>
          <w:spacing w:val="9"/>
          <w:sz w:val="32"/>
          <w:szCs w:val="32"/>
          <w:lang w:eastAsia="zh-CN"/>
        </w:rPr>
        <w:t>请参加</w:t>
      </w:r>
      <w:r>
        <w:rPr>
          <w:rFonts w:eastAsia="仿宋_GB2312" w:hint="eastAsia"/>
          <w:spacing w:val="9"/>
          <w:sz w:val="32"/>
          <w:szCs w:val="32"/>
          <w:lang w:eastAsia="zh-CN"/>
        </w:rPr>
        <w:t>“</w:t>
      </w:r>
      <w:r>
        <w:rPr>
          <w:rFonts w:eastAsia="仿宋_GB2312"/>
          <w:spacing w:val="9"/>
          <w:sz w:val="32"/>
          <w:szCs w:val="32"/>
          <w:lang w:eastAsia="zh-CN"/>
        </w:rPr>
        <w:t>两癌</w:t>
      </w:r>
      <w:r>
        <w:rPr>
          <w:rFonts w:eastAsia="仿宋_GB2312" w:hint="eastAsia"/>
          <w:spacing w:val="9"/>
          <w:sz w:val="32"/>
          <w:szCs w:val="32"/>
          <w:lang w:eastAsia="zh-CN"/>
        </w:rPr>
        <w:t>”</w:t>
      </w:r>
      <w:r>
        <w:rPr>
          <w:rFonts w:eastAsia="仿宋_GB2312"/>
          <w:spacing w:val="9"/>
          <w:sz w:val="32"/>
          <w:szCs w:val="32"/>
          <w:lang w:eastAsia="zh-CN"/>
        </w:rPr>
        <w:t>筛查项目及实操培训人员于</w:t>
      </w:r>
      <w:r>
        <w:rPr>
          <w:rFonts w:eastAsia="仿宋_GB2312"/>
          <w:spacing w:val="9"/>
          <w:sz w:val="32"/>
          <w:szCs w:val="32"/>
          <w:lang w:eastAsia="zh-CN"/>
        </w:rPr>
        <w:t>2026</w:t>
      </w:r>
      <w:r>
        <w:rPr>
          <w:rFonts w:eastAsia="仿宋_GB2312"/>
          <w:spacing w:val="9"/>
          <w:sz w:val="32"/>
          <w:szCs w:val="32"/>
          <w:lang w:eastAsia="zh-CN"/>
        </w:rPr>
        <w:t>年</w:t>
      </w:r>
      <w:r>
        <w:rPr>
          <w:rFonts w:eastAsia="仿宋_GB2312"/>
          <w:spacing w:val="9"/>
          <w:sz w:val="32"/>
          <w:szCs w:val="32"/>
          <w:lang w:eastAsia="zh-CN"/>
        </w:rPr>
        <w:t>6</w:t>
      </w:r>
      <w:r>
        <w:rPr>
          <w:rFonts w:eastAsia="仿宋_GB2312"/>
          <w:spacing w:val="9"/>
          <w:sz w:val="32"/>
          <w:szCs w:val="32"/>
          <w:lang w:eastAsia="zh-CN"/>
        </w:rPr>
        <w:t>月</w:t>
      </w:r>
      <w:r>
        <w:rPr>
          <w:rFonts w:eastAsia="仿宋_GB2312"/>
          <w:spacing w:val="9"/>
          <w:sz w:val="32"/>
          <w:szCs w:val="32"/>
          <w:lang w:eastAsia="zh-CN"/>
        </w:rPr>
        <w:t>5</w:t>
      </w:r>
      <w:r>
        <w:rPr>
          <w:rFonts w:eastAsia="仿宋_GB2312"/>
          <w:spacing w:val="9"/>
          <w:sz w:val="32"/>
          <w:szCs w:val="32"/>
          <w:lang w:eastAsia="zh-CN"/>
        </w:rPr>
        <w:t>日前扫描</w:t>
      </w:r>
      <w:r>
        <w:rPr>
          <w:rFonts w:eastAsia="仿宋_GB2312"/>
          <w:spacing w:val="18"/>
          <w:sz w:val="32"/>
          <w:szCs w:val="32"/>
          <w:lang w:eastAsia="zh-CN"/>
        </w:rPr>
        <w:t>下方</w:t>
      </w:r>
      <w:proofErr w:type="gramStart"/>
      <w:r>
        <w:rPr>
          <w:rFonts w:eastAsia="仿宋_GB2312"/>
          <w:spacing w:val="18"/>
          <w:sz w:val="32"/>
          <w:szCs w:val="32"/>
          <w:lang w:eastAsia="zh-CN"/>
        </w:rPr>
        <w:t>二维码填写</w:t>
      </w:r>
      <w:proofErr w:type="gramEnd"/>
      <w:r>
        <w:rPr>
          <w:rFonts w:eastAsia="仿宋_GB2312"/>
          <w:spacing w:val="18"/>
          <w:sz w:val="32"/>
          <w:szCs w:val="32"/>
          <w:lang w:eastAsia="zh-CN"/>
        </w:rPr>
        <w:t>报名信息，参加技能培训后经考核合格后</w:t>
      </w:r>
      <w:r>
        <w:rPr>
          <w:rFonts w:eastAsia="仿宋_GB2312"/>
          <w:spacing w:val="17"/>
          <w:sz w:val="32"/>
          <w:szCs w:val="32"/>
          <w:lang w:eastAsia="zh-CN"/>
        </w:rPr>
        <w:t>颁发培</w:t>
      </w:r>
      <w:r>
        <w:rPr>
          <w:rFonts w:eastAsia="仿宋_GB2312"/>
          <w:spacing w:val="6"/>
          <w:sz w:val="32"/>
          <w:szCs w:val="32"/>
          <w:lang w:eastAsia="zh-CN"/>
        </w:rPr>
        <w:t>训证书。</w:t>
      </w:r>
    </w:p>
    <w:p w14:paraId="22C4C368" w14:textId="77777777" w:rsidR="00C20D1A" w:rsidRDefault="00000000">
      <w:pPr>
        <w:pStyle w:val="a3"/>
        <w:spacing w:line="600" w:lineRule="exact"/>
        <w:ind w:firstLineChars="200" w:firstLine="640"/>
        <w:rPr>
          <w:rFonts w:eastAsia="仿宋_GB2312" w:hint="eastAsia"/>
          <w:spacing w:val="6"/>
          <w:sz w:val="32"/>
          <w:szCs w:val="32"/>
          <w:lang w:eastAsia="zh-CN"/>
        </w:rPr>
      </w:pPr>
      <w:r>
        <w:rPr>
          <w:rFonts w:eastAsia="仿宋_GB2312"/>
          <w:noProof/>
          <w:position w:val="-51"/>
          <w:sz w:val="32"/>
          <w:szCs w:val="22"/>
        </w:rPr>
        <w:drawing>
          <wp:anchor distT="0" distB="0" distL="0" distR="0" simplePos="0" relativeHeight="251660288" behindDoc="1" locked="0" layoutInCell="1" allowOverlap="1" wp14:anchorId="50291A8D" wp14:editId="53EC7DD8">
            <wp:simplePos x="0" y="0"/>
            <wp:positionH relativeFrom="column">
              <wp:posOffset>1769745</wp:posOffset>
            </wp:positionH>
            <wp:positionV relativeFrom="paragraph">
              <wp:posOffset>45720</wp:posOffset>
            </wp:positionV>
            <wp:extent cx="2065020" cy="1871980"/>
            <wp:effectExtent l="0" t="0" r="11430" b="13970"/>
            <wp:wrapTight wrapText="bothSides">
              <wp:wrapPolygon edited="0">
                <wp:start x="0" y="0"/>
                <wp:lineTo x="0" y="21322"/>
                <wp:lineTo x="21321" y="21322"/>
                <wp:lineTo x="21321" y="0"/>
                <wp:lineTo x="0" y="0"/>
              </wp:wrapPolygon>
            </wp:wrapTight>
            <wp:docPr id="1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89354F" w14:textId="77777777" w:rsidR="00C20D1A" w:rsidRDefault="00C20D1A">
      <w:pPr>
        <w:spacing w:line="600" w:lineRule="exact"/>
        <w:rPr>
          <w:rFonts w:eastAsia="仿宋_GB2312"/>
          <w:sz w:val="32"/>
          <w:szCs w:val="22"/>
          <w:lang w:eastAsia="zh-CN"/>
        </w:rPr>
      </w:pPr>
    </w:p>
    <w:p w14:paraId="37CF114F" w14:textId="77777777" w:rsidR="00C20D1A" w:rsidRDefault="00C20D1A">
      <w:pPr>
        <w:spacing w:line="600" w:lineRule="exact"/>
        <w:jc w:val="center"/>
        <w:rPr>
          <w:rFonts w:eastAsia="仿宋_GB2312"/>
          <w:sz w:val="32"/>
          <w:szCs w:val="22"/>
          <w:lang w:eastAsia="zh-CN"/>
        </w:rPr>
      </w:pPr>
    </w:p>
    <w:p w14:paraId="1DD7D60C" w14:textId="77777777" w:rsidR="00C20D1A" w:rsidRDefault="00C20D1A">
      <w:pPr>
        <w:spacing w:line="600" w:lineRule="exact"/>
        <w:jc w:val="center"/>
        <w:rPr>
          <w:rFonts w:eastAsia="仿宋_GB2312"/>
          <w:sz w:val="32"/>
          <w:szCs w:val="22"/>
          <w:lang w:eastAsia="zh-CN"/>
        </w:rPr>
      </w:pPr>
    </w:p>
    <w:p w14:paraId="7C3B55BC" w14:textId="77777777" w:rsidR="00C20D1A" w:rsidRDefault="00C20D1A">
      <w:pPr>
        <w:spacing w:line="600" w:lineRule="exact"/>
        <w:ind w:firstLineChars="200" w:firstLine="652"/>
        <w:rPr>
          <w:rFonts w:ascii="黑体" w:eastAsia="黑体" w:hAnsi="黑体" w:cs="黑体" w:hint="eastAsia"/>
          <w:spacing w:val="6"/>
          <w:sz w:val="32"/>
          <w:szCs w:val="32"/>
          <w:lang w:eastAsia="zh-CN"/>
        </w:rPr>
      </w:pPr>
    </w:p>
    <w:p w14:paraId="0B55032A" w14:textId="77777777" w:rsidR="00C20D1A" w:rsidRDefault="00000000">
      <w:pPr>
        <w:spacing w:line="600" w:lineRule="exact"/>
        <w:ind w:firstLineChars="200" w:firstLine="652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6"/>
          <w:sz w:val="32"/>
          <w:szCs w:val="32"/>
          <w:lang w:eastAsia="zh-CN"/>
        </w:rPr>
        <w:t>五、其他事项</w:t>
      </w:r>
    </w:p>
    <w:p w14:paraId="57670B18" w14:textId="77777777" w:rsidR="00C20D1A" w:rsidRDefault="00000000">
      <w:pPr>
        <w:pStyle w:val="a3"/>
        <w:spacing w:line="600" w:lineRule="exact"/>
        <w:ind w:firstLineChars="200" w:firstLine="658"/>
        <w:jc w:val="both"/>
        <w:rPr>
          <w:rFonts w:ascii="Arial" w:eastAsia="仿宋_GB2312" w:hint="eastAsia"/>
          <w:sz w:val="32"/>
          <w:szCs w:val="22"/>
          <w:lang w:eastAsia="zh-CN"/>
        </w:rPr>
      </w:pPr>
      <w:r>
        <w:rPr>
          <w:rFonts w:eastAsia="仿宋_GB2312" w:hint="eastAsia"/>
          <w:spacing w:val="9"/>
          <w:sz w:val="32"/>
          <w:szCs w:val="32"/>
          <w:lang w:eastAsia="zh-CN"/>
        </w:rPr>
        <w:t>（一）</w:t>
      </w:r>
      <w:r>
        <w:rPr>
          <w:rFonts w:eastAsia="仿宋_GB2312"/>
          <w:spacing w:val="9"/>
          <w:sz w:val="32"/>
          <w:szCs w:val="32"/>
          <w:lang w:eastAsia="zh-CN"/>
        </w:rPr>
        <w:t>请各县（区）妇幼保健院通知辖区医疗机构相</w:t>
      </w:r>
      <w:r>
        <w:rPr>
          <w:rFonts w:eastAsia="仿宋_GB2312"/>
          <w:spacing w:val="8"/>
          <w:sz w:val="32"/>
          <w:szCs w:val="32"/>
          <w:lang w:eastAsia="zh-CN"/>
        </w:rPr>
        <w:t>关人员</w:t>
      </w:r>
      <w:r>
        <w:rPr>
          <w:rFonts w:eastAsia="仿宋_GB2312"/>
          <w:spacing w:val="9"/>
          <w:sz w:val="32"/>
          <w:szCs w:val="32"/>
          <w:lang w:eastAsia="zh-CN"/>
        </w:rPr>
        <w:t>准时参会。第三方检测机构部门负责人及相关技术人员通过国家</w:t>
      </w:r>
      <w:r>
        <w:rPr>
          <w:rFonts w:ascii="Times New Roman" w:eastAsia="仿宋_GB2312" w:hAnsi="Times New Roman" w:cs="Times New Roman"/>
          <w:spacing w:val="9"/>
          <w:sz w:val="32"/>
          <w:szCs w:val="32"/>
          <w:lang w:eastAsia="zh-CN"/>
        </w:rPr>
        <w:t>“</w:t>
      </w:r>
      <w:r>
        <w:rPr>
          <w:rFonts w:eastAsia="仿宋_GB2312"/>
          <w:spacing w:val="6"/>
          <w:sz w:val="32"/>
          <w:szCs w:val="32"/>
          <w:lang w:eastAsia="zh-CN"/>
        </w:rPr>
        <w:t>云上妇幼</w:t>
      </w:r>
      <w:r>
        <w:rPr>
          <w:rFonts w:ascii="Times New Roman" w:eastAsia="仿宋_GB2312" w:hAnsi="Times New Roman" w:cs="Times New Roman"/>
          <w:spacing w:val="6"/>
          <w:sz w:val="32"/>
          <w:szCs w:val="32"/>
          <w:lang w:eastAsia="zh-CN"/>
        </w:rPr>
        <w:t>”</w:t>
      </w:r>
      <w:r>
        <w:rPr>
          <w:rFonts w:ascii="Times New Roman" w:eastAsia="仿宋_GB2312" w:hAnsi="Times New Roman" w:cs="Times New Roman"/>
          <w:spacing w:val="-39"/>
          <w:sz w:val="32"/>
          <w:szCs w:val="32"/>
          <w:lang w:eastAsia="zh-CN"/>
        </w:rPr>
        <w:t xml:space="preserve"> </w:t>
      </w:r>
      <w:r>
        <w:rPr>
          <w:rFonts w:eastAsia="仿宋_GB2312"/>
          <w:spacing w:val="6"/>
          <w:sz w:val="32"/>
          <w:szCs w:val="32"/>
          <w:lang w:eastAsia="zh-CN"/>
        </w:rPr>
        <w:t>远程医疗平台（四川省）或扫描下方二</w:t>
      </w:r>
      <w:proofErr w:type="gramStart"/>
      <w:r>
        <w:rPr>
          <w:rFonts w:eastAsia="仿宋_GB2312"/>
          <w:spacing w:val="6"/>
          <w:sz w:val="32"/>
          <w:szCs w:val="32"/>
          <w:lang w:eastAsia="zh-CN"/>
        </w:rPr>
        <w:t>维码参加</w:t>
      </w:r>
      <w:proofErr w:type="gramEnd"/>
      <w:r>
        <w:rPr>
          <w:rFonts w:eastAsia="仿宋_GB2312"/>
          <w:spacing w:val="6"/>
          <w:sz w:val="32"/>
          <w:szCs w:val="32"/>
          <w:lang w:eastAsia="zh-CN"/>
        </w:rPr>
        <w:t>培训。</w:t>
      </w:r>
    </w:p>
    <w:p w14:paraId="27217156" w14:textId="77777777" w:rsidR="00C20D1A" w:rsidRDefault="00000000">
      <w:pPr>
        <w:pStyle w:val="a3"/>
        <w:spacing w:line="600" w:lineRule="exact"/>
        <w:ind w:firstLine="635"/>
        <w:rPr>
          <w:rFonts w:eastAsia="仿宋_GB2312" w:hint="eastAsia"/>
          <w:spacing w:val="9"/>
          <w:sz w:val="32"/>
          <w:szCs w:val="32"/>
          <w:lang w:eastAsia="zh-CN"/>
        </w:rPr>
      </w:pPr>
      <w:r>
        <w:rPr>
          <w:rFonts w:eastAsia="仿宋_GB2312"/>
          <w:noProof/>
          <w:position w:val="-47"/>
          <w:sz w:val="32"/>
          <w:szCs w:val="22"/>
        </w:rPr>
        <w:drawing>
          <wp:anchor distT="0" distB="0" distL="0" distR="0" simplePos="0" relativeHeight="251659264" behindDoc="1" locked="0" layoutInCell="1" allowOverlap="1" wp14:anchorId="32A4B384" wp14:editId="7387A5F1">
            <wp:simplePos x="0" y="0"/>
            <wp:positionH relativeFrom="column">
              <wp:posOffset>1934210</wp:posOffset>
            </wp:positionH>
            <wp:positionV relativeFrom="paragraph">
              <wp:posOffset>55880</wp:posOffset>
            </wp:positionV>
            <wp:extent cx="1941830" cy="1710690"/>
            <wp:effectExtent l="0" t="0" r="0" b="3810"/>
            <wp:wrapTight wrapText="bothSides">
              <wp:wrapPolygon edited="0">
                <wp:start x="0" y="0"/>
                <wp:lineTo x="0" y="21408"/>
                <wp:lineTo x="21402" y="21408"/>
                <wp:lineTo x="21402" y="0"/>
                <wp:lineTo x="0" y="0"/>
              </wp:wrapPolygon>
            </wp:wrapTight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41830" cy="1710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05AD02" w14:textId="77777777" w:rsidR="00C20D1A" w:rsidRDefault="00C20D1A">
      <w:pPr>
        <w:pStyle w:val="a3"/>
        <w:spacing w:line="600" w:lineRule="exact"/>
        <w:rPr>
          <w:rFonts w:eastAsia="仿宋_GB2312" w:hint="eastAsia"/>
          <w:spacing w:val="9"/>
          <w:sz w:val="32"/>
          <w:szCs w:val="32"/>
          <w:lang w:eastAsia="zh-CN"/>
        </w:rPr>
      </w:pPr>
    </w:p>
    <w:p w14:paraId="79CB0B7A" w14:textId="77777777" w:rsidR="00C20D1A" w:rsidRDefault="00C20D1A">
      <w:pPr>
        <w:pStyle w:val="a3"/>
        <w:spacing w:line="600" w:lineRule="exact"/>
        <w:ind w:firstLine="635"/>
        <w:rPr>
          <w:rFonts w:eastAsia="仿宋_GB2312" w:hint="eastAsia"/>
          <w:spacing w:val="9"/>
          <w:sz w:val="32"/>
          <w:szCs w:val="32"/>
          <w:lang w:eastAsia="zh-CN"/>
        </w:rPr>
      </w:pPr>
    </w:p>
    <w:p w14:paraId="7D843AC8" w14:textId="77777777" w:rsidR="00C20D1A" w:rsidRDefault="00C20D1A">
      <w:pPr>
        <w:pStyle w:val="a3"/>
        <w:spacing w:line="600" w:lineRule="exact"/>
        <w:ind w:firstLine="635"/>
        <w:rPr>
          <w:rFonts w:eastAsia="仿宋_GB2312" w:hint="eastAsia"/>
          <w:spacing w:val="9"/>
          <w:sz w:val="32"/>
          <w:szCs w:val="32"/>
          <w:lang w:eastAsia="zh-CN"/>
        </w:rPr>
      </w:pPr>
    </w:p>
    <w:p w14:paraId="54D00769" w14:textId="77777777" w:rsidR="00C20D1A" w:rsidRDefault="00C20D1A">
      <w:pPr>
        <w:pStyle w:val="a3"/>
        <w:spacing w:line="600" w:lineRule="exact"/>
        <w:ind w:firstLine="635"/>
        <w:rPr>
          <w:rFonts w:eastAsia="仿宋_GB2312" w:hint="eastAsia"/>
          <w:spacing w:val="9"/>
          <w:sz w:val="32"/>
          <w:szCs w:val="32"/>
          <w:lang w:eastAsia="zh-CN"/>
        </w:rPr>
      </w:pPr>
    </w:p>
    <w:p w14:paraId="4BB9319E" w14:textId="77777777" w:rsidR="00C20D1A" w:rsidRDefault="00000000">
      <w:pPr>
        <w:pStyle w:val="a3"/>
        <w:spacing w:line="600" w:lineRule="exact"/>
        <w:ind w:firstLine="635"/>
        <w:rPr>
          <w:rFonts w:ascii="Arial" w:eastAsia="仿宋_GB2312" w:hint="eastAsia"/>
          <w:sz w:val="32"/>
          <w:szCs w:val="32"/>
          <w:lang w:eastAsia="zh-CN"/>
        </w:rPr>
      </w:pPr>
      <w:r>
        <w:rPr>
          <w:rFonts w:eastAsia="仿宋_GB2312"/>
          <w:spacing w:val="9"/>
          <w:sz w:val="32"/>
          <w:szCs w:val="32"/>
          <w:lang w:eastAsia="zh-CN"/>
        </w:rPr>
        <w:lastRenderedPageBreak/>
        <w:t>（</w:t>
      </w:r>
      <w:r>
        <w:rPr>
          <w:rFonts w:eastAsia="仿宋_GB2312" w:hint="eastAsia"/>
          <w:spacing w:val="9"/>
          <w:sz w:val="32"/>
          <w:szCs w:val="32"/>
          <w:lang w:eastAsia="zh-CN"/>
        </w:rPr>
        <w:t>二</w:t>
      </w:r>
      <w:r>
        <w:rPr>
          <w:rFonts w:eastAsia="仿宋_GB2312"/>
          <w:spacing w:val="9"/>
          <w:sz w:val="32"/>
          <w:szCs w:val="32"/>
          <w:lang w:eastAsia="zh-CN"/>
        </w:rPr>
        <w:t>）本次培训班工作餐由</w:t>
      </w:r>
      <w:r>
        <w:rPr>
          <w:rFonts w:eastAsia="仿宋_GB2312" w:hint="eastAsia"/>
          <w:spacing w:val="9"/>
          <w:sz w:val="32"/>
          <w:szCs w:val="32"/>
          <w:lang w:eastAsia="zh-CN"/>
        </w:rPr>
        <w:t>会务</w:t>
      </w:r>
      <w:r>
        <w:rPr>
          <w:rFonts w:eastAsia="仿宋_GB2312"/>
          <w:spacing w:val="9"/>
          <w:sz w:val="32"/>
          <w:szCs w:val="32"/>
          <w:lang w:eastAsia="zh-CN"/>
        </w:rPr>
        <w:t>组统一安排，</w:t>
      </w:r>
      <w:r>
        <w:rPr>
          <w:rFonts w:ascii="仿宋_GB2312" w:eastAsia="仿宋_GB2312" w:hAnsi="宋体" w:cs="仿宋_GB2312"/>
          <w:lang w:eastAsia="zh-CN"/>
        </w:rPr>
        <w:t>参会学员</w:t>
      </w:r>
      <w:r>
        <w:rPr>
          <w:rFonts w:eastAsia="仿宋_GB2312"/>
          <w:spacing w:val="9"/>
          <w:sz w:val="32"/>
          <w:szCs w:val="32"/>
          <w:lang w:eastAsia="zh-CN"/>
        </w:rPr>
        <w:t>交通费</w:t>
      </w:r>
      <w:r>
        <w:rPr>
          <w:rFonts w:eastAsia="仿宋_GB2312"/>
          <w:spacing w:val="8"/>
          <w:sz w:val="32"/>
          <w:szCs w:val="32"/>
          <w:lang w:eastAsia="zh-CN"/>
        </w:rPr>
        <w:t>等其他</w:t>
      </w:r>
      <w:r>
        <w:rPr>
          <w:rFonts w:eastAsia="仿宋_GB2312" w:hint="eastAsia"/>
          <w:spacing w:val="8"/>
          <w:sz w:val="32"/>
          <w:szCs w:val="32"/>
          <w:lang w:eastAsia="zh-CN"/>
        </w:rPr>
        <w:t>费用</w:t>
      </w:r>
      <w:proofErr w:type="gramStart"/>
      <w:r>
        <w:rPr>
          <w:rFonts w:ascii="仿宋_GB2312" w:eastAsia="仿宋_GB2312" w:hAnsi="宋体" w:cs="仿宋_GB2312"/>
          <w:lang w:eastAsia="zh-CN"/>
        </w:rPr>
        <w:t>凭文件回所在</w:t>
      </w:r>
      <w:proofErr w:type="gramEnd"/>
      <w:r>
        <w:rPr>
          <w:rFonts w:ascii="仿宋_GB2312" w:eastAsia="仿宋_GB2312" w:hAnsi="宋体" w:cs="仿宋_GB2312"/>
          <w:lang w:eastAsia="zh-CN"/>
        </w:rPr>
        <w:t>单位按规定报销</w:t>
      </w:r>
      <w:r>
        <w:rPr>
          <w:rFonts w:eastAsia="仿宋_GB2312"/>
          <w:spacing w:val="5"/>
          <w:sz w:val="32"/>
          <w:szCs w:val="32"/>
          <w:lang w:eastAsia="zh-CN"/>
        </w:rPr>
        <w:t>。</w:t>
      </w:r>
    </w:p>
    <w:p w14:paraId="1AB15883" w14:textId="77777777" w:rsidR="00C20D1A" w:rsidRDefault="00000000">
      <w:pPr>
        <w:spacing w:line="600" w:lineRule="exact"/>
        <w:ind w:firstLineChars="200" w:firstLine="672"/>
        <w:outlineLvl w:val="0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16"/>
          <w:sz w:val="32"/>
          <w:szCs w:val="32"/>
          <w:lang w:eastAsia="zh-CN"/>
        </w:rPr>
        <w:t>六、联系方式</w:t>
      </w:r>
    </w:p>
    <w:p w14:paraId="209D5276" w14:textId="77777777" w:rsidR="00C20D1A" w:rsidRDefault="00000000">
      <w:pPr>
        <w:pStyle w:val="a3"/>
        <w:spacing w:line="600" w:lineRule="exact"/>
        <w:ind w:firstLineChars="200" w:firstLine="663"/>
        <w:rPr>
          <w:rFonts w:eastAsia="仿宋_GB2312" w:hint="eastAsia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b/>
          <w:bCs/>
          <w:spacing w:val="10"/>
          <w:sz w:val="32"/>
          <w:szCs w:val="32"/>
          <w:lang w:eastAsia="zh-CN"/>
        </w:rPr>
        <w:t>科普演讲联系人</w:t>
      </w:r>
    </w:p>
    <w:p w14:paraId="4E714D89" w14:textId="77777777" w:rsidR="00C20D1A" w:rsidRDefault="00000000">
      <w:pPr>
        <w:pStyle w:val="a3"/>
        <w:spacing w:line="600" w:lineRule="exact"/>
        <w:ind w:firstLineChars="200" w:firstLine="668"/>
        <w:rPr>
          <w:rFonts w:ascii="仿宋_GB2312" w:eastAsia="仿宋_GB2312" w:hAnsi="仿宋_GB2312" w:cs="仿宋_GB2312" w:hint="eastAsia"/>
          <w:spacing w:val="14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14"/>
          <w:sz w:val="32"/>
          <w:szCs w:val="32"/>
          <w:lang w:eastAsia="zh-CN"/>
        </w:rPr>
        <w:t>眉山市医学会第四届妇幼保健专委会秘书</w:t>
      </w:r>
    </w:p>
    <w:p w14:paraId="6BB86459" w14:textId="77777777" w:rsidR="00C20D1A" w:rsidRDefault="00000000">
      <w:pPr>
        <w:pStyle w:val="a3"/>
        <w:spacing w:line="600" w:lineRule="exact"/>
        <w:ind w:firstLineChars="200" w:firstLine="668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14"/>
          <w:sz w:val="32"/>
          <w:szCs w:val="32"/>
          <w:lang w:eastAsia="zh-CN"/>
        </w:rPr>
        <w:t>王雅琴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 xml:space="preserve">：18227838698    </w:t>
      </w:r>
      <w:proofErr w:type="gramStart"/>
      <w:r>
        <w:rPr>
          <w:rFonts w:ascii="仿宋_GB2312" w:eastAsia="仿宋_GB2312" w:hAnsi="仿宋_GB2312" w:cs="仿宋_GB2312" w:hint="eastAsia"/>
          <w:spacing w:val="5"/>
          <w:position w:val="4"/>
          <w:sz w:val="32"/>
          <w:szCs w:val="32"/>
          <w:lang w:eastAsia="zh-CN"/>
        </w:rPr>
        <w:t>邮</w:t>
      </w:r>
      <w:proofErr w:type="gramEnd"/>
      <w:r>
        <w:rPr>
          <w:rFonts w:ascii="仿宋_GB2312" w:eastAsia="仿宋_GB2312" w:hAnsi="仿宋_GB2312" w:cs="仿宋_GB2312" w:hint="eastAsia"/>
          <w:spacing w:val="5"/>
          <w:position w:val="4"/>
          <w:sz w:val="32"/>
          <w:szCs w:val="32"/>
          <w:lang w:eastAsia="zh-CN"/>
        </w:rPr>
        <w:t xml:space="preserve">  箱：</w:t>
      </w:r>
      <w:hyperlink r:id="rId12" w:history="1">
        <w:r>
          <w:rPr>
            <w:rFonts w:ascii="仿宋_GB2312" w:eastAsia="仿宋_GB2312" w:hAnsi="仿宋_GB2312" w:cs="仿宋_GB2312" w:hint="eastAsia"/>
            <w:spacing w:val="5"/>
            <w:position w:val="-2"/>
            <w:sz w:val="32"/>
            <w:szCs w:val="32"/>
            <w:lang w:eastAsia="zh-CN"/>
          </w:rPr>
          <w:t>1083711524@</w:t>
        </w:r>
        <w:r>
          <w:rPr>
            <w:rFonts w:ascii="仿宋_GB2312" w:eastAsia="仿宋_GB2312" w:hAnsi="仿宋_GB2312" w:cs="仿宋_GB2312" w:hint="eastAsia"/>
            <w:position w:val="-2"/>
            <w:sz w:val="32"/>
            <w:szCs w:val="32"/>
            <w:lang w:eastAsia="zh-CN"/>
          </w:rPr>
          <w:t>qq</w:t>
        </w:r>
        <w:r>
          <w:rPr>
            <w:rFonts w:ascii="仿宋_GB2312" w:eastAsia="仿宋_GB2312" w:hAnsi="仿宋_GB2312" w:cs="仿宋_GB2312" w:hint="eastAsia"/>
            <w:spacing w:val="5"/>
            <w:position w:val="-2"/>
            <w:sz w:val="32"/>
            <w:szCs w:val="32"/>
            <w:lang w:eastAsia="zh-CN"/>
          </w:rPr>
          <w:t>.</w:t>
        </w:r>
        <w:r>
          <w:rPr>
            <w:rFonts w:ascii="仿宋_GB2312" w:eastAsia="仿宋_GB2312" w:hAnsi="仿宋_GB2312" w:cs="仿宋_GB2312" w:hint="eastAsia"/>
            <w:position w:val="-2"/>
            <w:sz w:val="32"/>
            <w:szCs w:val="32"/>
            <w:lang w:eastAsia="zh-CN"/>
          </w:rPr>
          <w:t>com</w:t>
        </w:r>
      </w:hyperlink>
    </w:p>
    <w:p w14:paraId="1BEE9389" w14:textId="77777777" w:rsidR="00C20D1A" w:rsidRDefault="00000000">
      <w:pPr>
        <w:pStyle w:val="a3"/>
        <w:spacing w:line="600" w:lineRule="exact"/>
        <w:ind w:firstLineChars="200" w:firstLine="663"/>
        <w:rPr>
          <w:rFonts w:ascii="楷体_GB2312" w:eastAsia="楷体_GB2312" w:hAnsi="楷体_GB2312" w:cs="楷体_GB2312" w:hint="eastAsia"/>
          <w:b/>
          <w:bCs/>
          <w:spacing w:val="10"/>
          <w:sz w:val="32"/>
          <w:szCs w:val="32"/>
          <w:lang w:eastAsia="zh-CN"/>
        </w:rPr>
      </w:pPr>
      <w:proofErr w:type="gramStart"/>
      <w:r>
        <w:rPr>
          <w:rFonts w:ascii="楷体_GB2312" w:eastAsia="楷体_GB2312" w:hAnsi="楷体_GB2312" w:cs="楷体_GB2312" w:hint="eastAsia"/>
          <w:b/>
          <w:bCs/>
          <w:spacing w:val="10"/>
          <w:sz w:val="32"/>
          <w:szCs w:val="32"/>
          <w:lang w:eastAsia="zh-CN"/>
        </w:rPr>
        <w:t>两癌筛查</w:t>
      </w:r>
      <w:proofErr w:type="gramEnd"/>
      <w:r>
        <w:rPr>
          <w:rFonts w:ascii="楷体_GB2312" w:eastAsia="楷体_GB2312" w:hAnsi="楷体_GB2312" w:cs="楷体_GB2312" w:hint="eastAsia"/>
          <w:b/>
          <w:bCs/>
          <w:spacing w:val="10"/>
          <w:sz w:val="32"/>
          <w:szCs w:val="32"/>
          <w:lang w:eastAsia="zh-CN"/>
        </w:rPr>
        <w:t>项目培训联系人</w:t>
      </w:r>
    </w:p>
    <w:p w14:paraId="2A9EA325" w14:textId="77777777" w:rsidR="00C20D1A" w:rsidRDefault="00000000">
      <w:pPr>
        <w:pStyle w:val="a3"/>
        <w:spacing w:line="600" w:lineRule="exact"/>
        <w:ind w:firstLineChars="200" w:firstLine="656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眉山市妇幼保健院保健部</w:t>
      </w:r>
    </w:p>
    <w:p w14:paraId="22E59B02" w14:textId="77777777" w:rsidR="00C20D1A" w:rsidRDefault="00000000">
      <w:pPr>
        <w:pStyle w:val="a3"/>
        <w:spacing w:line="600" w:lineRule="exact"/>
        <w:ind w:firstLineChars="200" w:firstLine="656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李  陈：15183321308    邮 箱：</w:t>
      </w:r>
      <w:hyperlink r:id="rId13" w:history="1">
        <w:r>
          <w:rPr>
            <w:rFonts w:ascii="仿宋_GB2312" w:eastAsia="仿宋_GB2312" w:hAnsi="仿宋_GB2312" w:cs="仿宋_GB2312" w:hint="eastAsia"/>
            <w:spacing w:val="8"/>
            <w:sz w:val="32"/>
            <w:szCs w:val="32"/>
            <w:lang w:eastAsia="zh-CN"/>
          </w:rPr>
          <w:t>mssfybjb@163.com</w:t>
        </w:r>
      </w:hyperlink>
    </w:p>
    <w:p w14:paraId="5D786A06" w14:textId="77777777" w:rsidR="00C20D1A" w:rsidRDefault="00000000">
      <w:pPr>
        <w:spacing w:line="600" w:lineRule="exact"/>
        <w:ind w:firstLineChars="200" w:firstLine="640"/>
        <w:rPr>
          <w:rFonts w:ascii="楷体_GB2312" w:eastAsia="楷体_GB2312" w:hAnsi="楷体_GB2312" w:cs="楷体_GB2312" w:hint="eastAsia"/>
          <w:b/>
          <w:bCs/>
          <w:spacing w:val="10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22"/>
          <w:lang w:eastAsia="zh-CN"/>
        </w:rPr>
        <w:t xml:space="preserve"> </w:t>
      </w:r>
      <w:r>
        <w:rPr>
          <w:rFonts w:ascii="楷体_GB2312" w:eastAsia="楷体_GB2312" w:hAnsi="楷体_GB2312" w:cs="楷体_GB2312" w:hint="eastAsia"/>
          <w:b/>
          <w:bCs/>
          <w:spacing w:val="10"/>
          <w:sz w:val="32"/>
          <w:szCs w:val="32"/>
          <w:lang w:eastAsia="zh-CN"/>
        </w:rPr>
        <w:t>眉山市医学会</w:t>
      </w:r>
    </w:p>
    <w:p w14:paraId="6F886143" w14:textId="77777777" w:rsidR="00C20D1A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2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22"/>
          <w:lang w:eastAsia="zh-CN"/>
        </w:rPr>
        <w:t>孙玉娇：19383349863</w:t>
      </w:r>
    </w:p>
    <w:p w14:paraId="5E08358F" w14:textId="77777777" w:rsidR="00C20D1A" w:rsidRDefault="00C20D1A">
      <w:pPr>
        <w:pStyle w:val="a3"/>
        <w:spacing w:line="600" w:lineRule="exact"/>
        <w:ind w:firstLineChars="200" w:firstLine="648"/>
        <w:rPr>
          <w:rFonts w:eastAsia="仿宋_GB2312" w:hint="eastAsia"/>
          <w:spacing w:val="4"/>
          <w:sz w:val="32"/>
          <w:szCs w:val="32"/>
          <w:lang w:eastAsia="zh-CN"/>
        </w:rPr>
      </w:pPr>
    </w:p>
    <w:p w14:paraId="7BFB9047" w14:textId="77777777" w:rsidR="00C20D1A" w:rsidRDefault="00000000">
      <w:pPr>
        <w:pStyle w:val="a3"/>
        <w:spacing w:line="600" w:lineRule="exact"/>
        <w:ind w:firstLineChars="200" w:firstLine="648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eastAsia="仿宋_GB2312"/>
          <w:spacing w:val="4"/>
          <w:sz w:val="32"/>
          <w:szCs w:val="32"/>
          <w:lang w:eastAsia="zh-CN"/>
        </w:rPr>
        <w:t>附件：</w:t>
      </w:r>
      <w:r>
        <w:rPr>
          <w:rFonts w:ascii="仿宋_GB2312" w:eastAsia="仿宋_GB2312" w:hAnsi="仿宋_GB2312" w:cs="仿宋_GB2312" w:hint="eastAsia"/>
          <w:spacing w:val="4"/>
          <w:sz w:val="32"/>
          <w:szCs w:val="32"/>
          <w:lang w:eastAsia="zh-CN"/>
        </w:rPr>
        <w:t>1.会议议程</w:t>
      </w:r>
    </w:p>
    <w:p w14:paraId="7CDAF21E" w14:textId="77777777" w:rsidR="00C20D1A" w:rsidRDefault="00000000">
      <w:pPr>
        <w:pStyle w:val="a3"/>
        <w:spacing w:line="600" w:lineRule="exact"/>
        <w:ind w:firstLineChars="500" w:firstLine="1635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7"/>
          <w:sz w:val="32"/>
          <w:szCs w:val="32"/>
          <w:lang w:eastAsia="zh-CN"/>
        </w:rPr>
        <w:t>2.科普演讲评分标准</w:t>
      </w:r>
    </w:p>
    <w:p w14:paraId="768772B0" w14:textId="77777777" w:rsidR="00C20D1A" w:rsidRDefault="00C20D1A">
      <w:pPr>
        <w:autoSpaceDE/>
        <w:autoSpaceDN/>
        <w:spacing w:line="600" w:lineRule="exact"/>
        <w:jc w:val="both"/>
        <w:rPr>
          <w:rFonts w:ascii="仿宋_GB2312" w:eastAsia="仿宋_GB2312" w:hAnsi="仿宋_GB2312" w:cs="仿宋_GB2312" w:hint="eastAsia"/>
          <w:sz w:val="32"/>
          <w:szCs w:val="36"/>
          <w:lang w:eastAsia="zh-CN"/>
        </w:rPr>
      </w:pPr>
    </w:p>
    <w:p w14:paraId="4547CBA3" w14:textId="77777777" w:rsidR="00C20D1A" w:rsidRDefault="00C20D1A">
      <w:pPr>
        <w:autoSpaceDE/>
        <w:autoSpaceDN/>
        <w:spacing w:line="600" w:lineRule="exact"/>
        <w:jc w:val="both"/>
        <w:rPr>
          <w:rFonts w:ascii="仿宋_GB2312" w:eastAsia="仿宋_GB2312" w:hAnsi="仿宋_GB2312" w:cs="仿宋_GB2312" w:hint="eastAsia"/>
          <w:sz w:val="32"/>
          <w:szCs w:val="36"/>
          <w:lang w:eastAsia="zh-CN"/>
        </w:rPr>
      </w:pPr>
    </w:p>
    <w:p w14:paraId="6E5C163C" w14:textId="77777777" w:rsidR="00C20D1A" w:rsidRDefault="00000000">
      <w:pPr>
        <w:spacing w:line="600" w:lineRule="exact"/>
        <w:jc w:val="center"/>
        <w:rPr>
          <w:rFonts w:ascii="仿宋_GB2312" w:eastAsia="仿宋_GB2312" w:hAnsi="仿宋_GB2312" w:cs="仿宋_GB2312" w:hint="eastAsia"/>
          <w:sz w:val="32"/>
          <w:szCs w:val="36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6"/>
          <w:lang w:eastAsia="zh-CN"/>
        </w:rPr>
        <w:t xml:space="preserve">                                          眉山市医学会</w:t>
      </w:r>
    </w:p>
    <w:p w14:paraId="5DCDFCD2" w14:textId="77777777" w:rsidR="00C20D1A" w:rsidRDefault="00000000">
      <w:pPr>
        <w:spacing w:line="600" w:lineRule="exact"/>
        <w:ind w:firstLineChars="2000" w:firstLine="6400"/>
        <w:jc w:val="right"/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</w:pPr>
      <w:r>
        <w:rPr>
          <w:rFonts w:ascii="仿宋_GB2312" w:eastAsia="仿宋_GB2312" w:hAnsi="仿宋_GB2312" w:cs="仿宋_GB2312" w:hint="eastAsia"/>
          <w:sz w:val="32"/>
          <w:szCs w:val="36"/>
          <w:lang w:eastAsia="zh-CN"/>
        </w:rPr>
        <w:t>2026年4月30日</w:t>
      </w:r>
    </w:p>
    <w:p w14:paraId="4268FC66" w14:textId="77777777" w:rsidR="00C20D1A" w:rsidRDefault="00C20D1A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</w:pPr>
    </w:p>
    <w:p w14:paraId="50A7B569" w14:textId="77777777" w:rsidR="00C20D1A" w:rsidRDefault="00C20D1A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</w:pPr>
    </w:p>
    <w:p w14:paraId="4CE76D9D" w14:textId="77777777" w:rsidR="00C20D1A" w:rsidRDefault="00C20D1A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</w:pPr>
    </w:p>
    <w:p w14:paraId="6564EC29" w14:textId="77777777" w:rsidR="00C20D1A" w:rsidRDefault="00000000">
      <w:pPr>
        <w:pBdr>
          <w:top w:val="single" w:sz="6" w:space="3" w:color="auto"/>
          <w:bottom w:val="single" w:sz="6" w:space="1" w:color="auto"/>
        </w:pBdr>
        <w:spacing w:line="480" w:lineRule="exact"/>
        <w:ind w:firstLineChars="100" w:firstLine="280"/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lang w:eastAsia="zh-CN"/>
        </w:rPr>
        <w:t xml:space="preserve">眉山市医学会办公室               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  <w:lang w:eastAsia="zh-CN"/>
        </w:rPr>
        <w:t xml:space="preserve">       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lang w:eastAsia="zh-CN"/>
        </w:rPr>
        <w:t xml:space="preserve">  2026年4月30日印发</w:t>
      </w:r>
    </w:p>
    <w:p w14:paraId="6BC4CFB6" w14:textId="77777777" w:rsidR="00C20D1A" w:rsidRDefault="00C20D1A">
      <w:pPr>
        <w:rPr>
          <w:lang w:eastAsia="zh-CN"/>
        </w:rPr>
      </w:pPr>
    </w:p>
    <w:p w14:paraId="78616BC1" w14:textId="77777777" w:rsidR="00C20D1A" w:rsidRDefault="00C20D1A">
      <w:pPr>
        <w:rPr>
          <w:lang w:eastAsia="zh-CN"/>
        </w:rPr>
      </w:pPr>
    </w:p>
    <w:p w14:paraId="4C6FC805" w14:textId="77777777" w:rsidR="00C20D1A" w:rsidRDefault="00000000">
      <w:pPr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lastRenderedPageBreak/>
        <w:t>附件1</w:t>
      </w:r>
    </w:p>
    <w:p w14:paraId="775939DC" w14:textId="77777777" w:rsidR="00C20D1A" w:rsidRDefault="00000000">
      <w:pPr>
        <w:jc w:val="center"/>
        <w:rPr>
          <w:sz w:val="24"/>
          <w:szCs w:val="24"/>
          <w:lang w:eastAsia="zh-CN"/>
        </w:rPr>
      </w:pPr>
      <w:proofErr w:type="spell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会议议程</w:t>
      </w:r>
      <w:proofErr w:type="spellEnd"/>
    </w:p>
    <w:tbl>
      <w:tblPr>
        <w:tblStyle w:val="TableNormal"/>
        <w:tblW w:w="10382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1786"/>
        <w:gridCol w:w="2577"/>
        <w:gridCol w:w="2608"/>
        <w:gridCol w:w="2148"/>
      </w:tblGrid>
      <w:tr w:rsidR="00C20D1A" w14:paraId="61FE9053" w14:textId="77777777">
        <w:trPr>
          <w:trHeight w:val="575"/>
          <w:jc w:val="center"/>
        </w:trPr>
        <w:tc>
          <w:tcPr>
            <w:tcW w:w="1263" w:type="dxa"/>
            <w:vAlign w:val="center"/>
          </w:tcPr>
          <w:p w14:paraId="350DA927" w14:textId="77777777" w:rsidR="00C20D1A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 w:hint="eastAsia"/>
                <w:sz w:val="28"/>
                <w:szCs w:val="28"/>
              </w:rPr>
              <w:t>日期</w:t>
            </w:r>
            <w:proofErr w:type="spellEnd"/>
          </w:p>
        </w:tc>
        <w:tc>
          <w:tcPr>
            <w:tcW w:w="1786" w:type="dxa"/>
            <w:vAlign w:val="center"/>
          </w:tcPr>
          <w:p w14:paraId="681F1D4D" w14:textId="77777777" w:rsidR="00C20D1A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 w:hint="eastAsia"/>
                <w:sz w:val="28"/>
                <w:szCs w:val="28"/>
              </w:rPr>
              <w:t>时间</w:t>
            </w:r>
            <w:proofErr w:type="spellEnd"/>
          </w:p>
        </w:tc>
        <w:tc>
          <w:tcPr>
            <w:tcW w:w="2577" w:type="dxa"/>
            <w:vAlign w:val="center"/>
          </w:tcPr>
          <w:p w14:paraId="0CB3EE8A" w14:textId="77777777" w:rsidR="00C20D1A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 w:hint="eastAsia"/>
                <w:sz w:val="28"/>
                <w:szCs w:val="28"/>
              </w:rPr>
              <w:t>内容</w:t>
            </w:r>
            <w:proofErr w:type="spellEnd"/>
          </w:p>
        </w:tc>
        <w:tc>
          <w:tcPr>
            <w:tcW w:w="2608" w:type="dxa"/>
            <w:vAlign w:val="center"/>
          </w:tcPr>
          <w:p w14:paraId="6DD2D642" w14:textId="77777777" w:rsidR="00C20D1A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主讲人</w:t>
            </w:r>
          </w:p>
        </w:tc>
        <w:tc>
          <w:tcPr>
            <w:tcW w:w="2148" w:type="dxa"/>
            <w:vAlign w:val="center"/>
          </w:tcPr>
          <w:p w14:paraId="4C728FAC" w14:textId="77777777" w:rsidR="00C20D1A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 w:hint="eastAsia"/>
                <w:sz w:val="28"/>
                <w:szCs w:val="28"/>
              </w:rPr>
              <w:t>主持人</w:t>
            </w:r>
            <w:proofErr w:type="spellEnd"/>
          </w:p>
        </w:tc>
      </w:tr>
      <w:tr w:rsidR="00C20D1A" w14:paraId="5DF1427A" w14:textId="77777777">
        <w:trPr>
          <w:trHeight w:val="493"/>
          <w:jc w:val="center"/>
        </w:trPr>
        <w:tc>
          <w:tcPr>
            <w:tcW w:w="1263" w:type="dxa"/>
            <w:vMerge w:val="restart"/>
            <w:tcBorders>
              <w:bottom w:val="nil"/>
            </w:tcBorders>
            <w:vAlign w:val="center"/>
          </w:tcPr>
          <w:p w14:paraId="7DF3ADFE" w14:textId="77777777" w:rsidR="00C20D1A" w:rsidRDefault="00000000">
            <w:pPr>
              <w:jc w:val="center"/>
              <w:rPr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6月12日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 xml:space="preserve">     （星期五）</w:t>
            </w:r>
          </w:p>
          <w:p w14:paraId="0866F46B" w14:textId="77777777" w:rsidR="00C20D1A" w:rsidRDefault="00C20D1A">
            <w:pPr>
              <w:pStyle w:val="TableText"/>
              <w:spacing w:before="78" w:line="242" w:lineRule="auto"/>
              <w:ind w:right="13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70BB6C2F" w14:textId="77777777" w:rsidR="00C20D1A" w:rsidRDefault="00000000">
            <w:pPr>
              <w:spacing w:before="167" w:line="188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8:00-8:30</w:t>
            </w:r>
          </w:p>
        </w:tc>
        <w:tc>
          <w:tcPr>
            <w:tcW w:w="7333" w:type="dxa"/>
            <w:gridSpan w:val="3"/>
            <w:vAlign w:val="center"/>
          </w:tcPr>
          <w:p w14:paraId="61323392" w14:textId="77777777" w:rsidR="00C20D1A" w:rsidRDefault="00000000">
            <w:pPr>
              <w:pStyle w:val="TableText"/>
              <w:spacing w:before="126" w:line="219" w:lineRule="auto"/>
              <w:ind w:left="2608"/>
              <w:jc w:val="both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报到（班前测试</w:t>
            </w:r>
            <w:proofErr w:type="spellEnd"/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）</w:t>
            </w:r>
          </w:p>
        </w:tc>
      </w:tr>
      <w:tr w:rsidR="00C20D1A" w14:paraId="540C6B3F" w14:textId="77777777">
        <w:trPr>
          <w:trHeight w:val="387"/>
          <w:jc w:val="center"/>
        </w:trPr>
        <w:tc>
          <w:tcPr>
            <w:tcW w:w="1263" w:type="dxa"/>
            <w:vMerge/>
            <w:tcBorders>
              <w:top w:val="nil"/>
              <w:bottom w:val="nil"/>
            </w:tcBorders>
            <w:vAlign w:val="center"/>
          </w:tcPr>
          <w:p w14:paraId="0B902561" w14:textId="77777777" w:rsidR="00C20D1A" w:rsidRDefault="00C20D1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33F6B2A9" w14:textId="77777777" w:rsidR="00C20D1A" w:rsidRDefault="00000000">
            <w:pPr>
              <w:spacing w:before="114" w:line="188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8:30-9:00</w:t>
            </w:r>
          </w:p>
        </w:tc>
        <w:tc>
          <w:tcPr>
            <w:tcW w:w="5185" w:type="dxa"/>
            <w:gridSpan w:val="2"/>
            <w:tcBorders>
              <w:right w:val="single" w:sz="4" w:space="0" w:color="auto"/>
            </w:tcBorders>
            <w:vAlign w:val="center"/>
          </w:tcPr>
          <w:p w14:paraId="1A30CE9F" w14:textId="77777777" w:rsidR="00C20D1A" w:rsidRDefault="00000000">
            <w:pPr>
              <w:pStyle w:val="TableText"/>
              <w:spacing w:before="72" w:line="219" w:lineRule="auto"/>
              <w:ind w:left="2102"/>
              <w:jc w:val="both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开幕式</w:t>
            </w:r>
            <w:proofErr w:type="spellEnd"/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35957" w14:textId="77777777" w:rsidR="00C20D1A" w:rsidRDefault="00C20D1A">
            <w:pPr>
              <w:spacing w:line="261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</w:p>
          <w:p w14:paraId="2D37458F" w14:textId="77777777" w:rsidR="00C20D1A" w:rsidRDefault="00000000">
            <w:pPr>
              <w:pStyle w:val="TableText"/>
              <w:spacing w:before="47" w:line="219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袁怡 副主任护师</w:t>
            </w:r>
          </w:p>
          <w:p w14:paraId="3C744874" w14:textId="77777777" w:rsidR="00C20D1A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眉山市妇幼保健院</w:t>
            </w:r>
          </w:p>
        </w:tc>
      </w:tr>
      <w:tr w:rsidR="00C20D1A" w14:paraId="40810A46" w14:textId="77777777">
        <w:trPr>
          <w:trHeight w:val="938"/>
          <w:jc w:val="center"/>
        </w:trPr>
        <w:tc>
          <w:tcPr>
            <w:tcW w:w="1263" w:type="dxa"/>
            <w:vMerge/>
            <w:tcBorders>
              <w:top w:val="nil"/>
              <w:bottom w:val="nil"/>
            </w:tcBorders>
            <w:vAlign w:val="center"/>
          </w:tcPr>
          <w:p w14:paraId="7B7B394F" w14:textId="77777777" w:rsidR="00C20D1A" w:rsidRDefault="00C20D1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41527B58" w14:textId="77777777" w:rsidR="00C20D1A" w:rsidRDefault="00000000">
            <w:pPr>
              <w:spacing w:before="114" w:line="188" w:lineRule="auto"/>
              <w:jc w:val="center"/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9:00-9: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2577" w:type="dxa"/>
            <w:vAlign w:val="center"/>
          </w:tcPr>
          <w:p w14:paraId="1452AB53" w14:textId="77777777" w:rsidR="00C20D1A" w:rsidRDefault="00000000">
            <w:pPr>
              <w:pStyle w:val="TableText"/>
              <w:spacing w:before="253" w:line="219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如何给老百姓讲科普</w:t>
            </w:r>
            <w:proofErr w:type="spellEnd"/>
          </w:p>
        </w:tc>
        <w:tc>
          <w:tcPr>
            <w:tcW w:w="2608" w:type="dxa"/>
            <w:tcBorders>
              <w:right w:val="single" w:sz="4" w:space="0" w:color="auto"/>
            </w:tcBorders>
            <w:vAlign w:val="center"/>
          </w:tcPr>
          <w:p w14:paraId="42834626" w14:textId="77777777" w:rsidR="00C20D1A" w:rsidRDefault="00000000">
            <w:pPr>
              <w:pStyle w:val="TableText"/>
              <w:spacing w:before="47" w:line="219" w:lineRule="auto"/>
              <w:ind w:firstLineChars="100" w:firstLine="238"/>
              <w:jc w:val="center"/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梁开如 主任医师</w:t>
            </w:r>
          </w:p>
          <w:p w14:paraId="41270615" w14:textId="77777777" w:rsidR="00C20D1A" w:rsidRDefault="00000000">
            <w:pPr>
              <w:pStyle w:val="TableText"/>
              <w:spacing w:before="47" w:line="219" w:lineRule="auto"/>
              <w:ind w:firstLineChars="100" w:firstLine="238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眉山市妇幼保健院</w:t>
            </w:r>
          </w:p>
        </w:tc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12B26" w14:textId="77777777" w:rsidR="00C20D1A" w:rsidRDefault="00C20D1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</w:p>
        </w:tc>
      </w:tr>
      <w:tr w:rsidR="00C20D1A" w14:paraId="24D6B42E" w14:textId="77777777">
        <w:trPr>
          <w:trHeight w:val="722"/>
          <w:jc w:val="center"/>
        </w:trPr>
        <w:tc>
          <w:tcPr>
            <w:tcW w:w="1263" w:type="dxa"/>
            <w:vMerge/>
            <w:tcBorders>
              <w:top w:val="nil"/>
              <w:bottom w:val="nil"/>
            </w:tcBorders>
            <w:vAlign w:val="center"/>
          </w:tcPr>
          <w:p w14:paraId="3174057C" w14:textId="77777777" w:rsidR="00C20D1A" w:rsidRDefault="00C20D1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4B0328A8" w14:textId="77777777" w:rsidR="00C20D1A" w:rsidRDefault="00000000">
            <w:pPr>
              <w:spacing w:before="114" w:line="188" w:lineRule="auto"/>
              <w:jc w:val="center"/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9: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45-12:0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0</w:t>
            </w:r>
          </w:p>
        </w:tc>
        <w:tc>
          <w:tcPr>
            <w:tcW w:w="5185" w:type="dxa"/>
            <w:gridSpan w:val="2"/>
            <w:tcBorders>
              <w:right w:val="single" w:sz="4" w:space="0" w:color="auto"/>
            </w:tcBorders>
            <w:vAlign w:val="center"/>
          </w:tcPr>
          <w:p w14:paraId="533BA13A" w14:textId="77777777" w:rsidR="00C20D1A" w:rsidRDefault="00000000">
            <w:pPr>
              <w:pStyle w:val="TableText"/>
              <w:spacing w:before="27" w:line="219" w:lineRule="auto"/>
              <w:ind w:left="857" w:firstLineChars="400" w:firstLine="952"/>
              <w:jc w:val="both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科普演讲比赛</w:t>
            </w:r>
            <w:proofErr w:type="spellEnd"/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1300" w14:textId="77777777" w:rsidR="00C20D1A" w:rsidRDefault="00C20D1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C20D1A" w14:paraId="697011DD" w14:textId="77777777">
        <w:trPr>
          <w:trHeight w:val="425"/>
          <w:jc w:val="center"/>
        </w:trPr>
        <w:tc>
          <w:tcPr>
            <w:tcW w:w="1263" w:type="dxa"/>
            <w:vMerge/>
            <w:tcBorders>
              <w:top w:val="nil"/>
              <w:bottom w:val="nil"/>
            </w:tcBorders>
            <w:vAlign w:val="center"/>
          </w:tcPr>
          <w:p w14:paraId="5BCAFFA2" w14:textId="77777777" w:rsidR="00C20D1A" w:rsidRDefault="00C20D1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15BDC92A" w14:textId="77777777" w:rsidR="00C20D1A" w:rsidRDefault="00000000">
            <w:pPr>
              <w:spacing w:before="114" w:line="188" w:lineRule="auto"/>
              <w:jc w:val="center"/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12:00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-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13:00</w:t>
            </w:r>
          </w:p>
        </w:tc>
        <w:tc>
          <w:tcPr>
            <w:tcW w:w="7333" w:type="dxa"/>
            <w:gridSpan w:val="3"/>
            <w:vAlign w:val="center"/>
          </w:tcPr>
          <w:p w14:paraId="2CDB0589" w14:textId="77777777" w:rsidR="00C20D1A" w:rsidRDefault="00000000">
            <w:pPr>
              <w:pStyle w:val="TableText"/>
              <w:spacing w:before="58" w:line="219" w:lineRule="auto"/>
              <w:ind w:firstLineChars="900" w:firstLine="2403"/>
              <w:jc w:val="both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7"/>
                <w:sz w:val="24"/>
                <w:szCs w:val="24"/>
                <w:lang w:eastAsia="zh-CN"/>
              </w:rPr>
              <w:t>午餐、</w:t>
            </w:r>
            <w:proofErr w:type="spellStart"/>
            <w:r>
              <w:rPr>
                <w:rFonts w:ascii="仿宋_GB2312" w:eastAsia="仿宋_GB2312" w:hAnsi="仿宋_GB2312" w:cs="仿宋_GB2312" w:hint="eastAsia"/>
                <w:spacing w:val="27"/>
                <w:sz w:val="24"/>
                <w:szCs w:val="24"/>
              </w:rPr>
              <w:t>午休</w:t>
            </w:r>
            <w:proofErr w:type="spellEnd"/>
          </w:p>
        </w:tc>
      </w:tr>
      <w:tr w:rsidR="00C20D1A" w14:paraId="248D1C97" w14:textId="77777777">
        <w:trPr>
          <w:trHeight w:val="884"/>
          <w:jc w:val="center"/>
        </w:trPr>
        <w:tc>
          <w:tcPr>
            <w:tcW w:w="1263" w:type="dxa"/>
            <w:vMerge/>
            <w:tcBorders>
              <w:top w:val="nil"/>
              <w:bottom w:val="nil"/>
            </w:tcBorders>
            <w:vAlign w:val="center"/>
          </w:tcPr>
          <w:p w14:paraId="0B6A34DD" w14:textId="77777777" w:rsidR="00C20D1A" w:rsidRDefault="00C20D1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047AB324" w14:textId="77777777" w:rsidR="00C20D1A" w:rsidRDefault="00000000">
            <w:pPr>
              <w:spacing w:before="114" w:line="188" w:lineRule="auto"/>
              <w:jc w:val="center"/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13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:00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-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13: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2577" w:type="dxa"/>
            <w:vAlign w:val="center"/>
          </w:tcPr>
          <w:p w14:paraId="72373009" w14:textId="77777777" w:rsidR="00C20D1A" w:rsidRDefault="00000000">
            <w:pPr>
              <w:pStyle w:val="TableText"/>
              <w:spacing w:line="322" w:lineRule="exact"/>
              <w:jc w:val="center"/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  <w:lang w:eastAsia="zh-CN"/>
              </w:rPr>
              <w:t>E6/E7、HC2</w:t>
            </w:r>
            <w:r>
              <w:rPr>
                <w:rFonts w:ascii="仿宋_GB2312" w:eastAsia="仿宋_GB2312" w:hAnsi="仿宋_GB2312" w:cs="仿宋_GB2312" w:hint="eastAsia"/>
                <w:spacing w:val="-31"/>
                <w:position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  <w:lang w:eastAsia="zh-CN"/>
              </w:rPr>
              <w:t>、HPV分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型检测、甲基化如何选择及结果判读</w:t>
            </w:r>
          </w:p>
        </w:tc>
        <w:tc>
          <w:tcPr>
            <w:tcW w:w="2608" w:type="dxa"/>
            <w:vAlign w:val="center"/>
          </w:tcPr>
          <w:p w14:paraId="4A3ABFCE" w14:textId="77777777" w:rsidR="00C20D1A" w:rsidRDefault="00000000">
            <w:pPr>
              <w:pStyle w:val="TableText"/>
              <w:spacing w:before="192" w:line="242" w:lineRule="auto"/>
              <w:ind w:left="133" w:right="122" w:firstLine="119"/>
              <w:jc w:val="center"/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刘绪义 主任医师</w:t>
            </w:r>
          </w:p>
          <w:p w14:paraId="4ADD2976" w14:textId="77777777" w:rsidR="00C20D1A" w:rsidRDefault="00000000">
            <w:pPr>
              <w:pStyle w:val="TableText"/>
              <w:spacing w:before="192" w:line="242" w:lineRule="auto"/>
              <w:ind w:left="133" w:right="122" w:firstLine="119"/>
              <w:jc w:val="center"/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眉山市妇幼保健院</w:t>
            </w:r>
          </w:p>
        </w:tc>
        <w:tc>
          <w:tcPr>
            <w:tcW w:w="2148" w:type="dxa"/>
            <w:vAlign w:val="center"/>
          </w:tcPr>
          <w:p w14:paraId="218C75BA" w14:textId="77777777" w:rsidR="00C20D1A" w:rsidRDefault="00000000">
            <w:pPr>
              <w:pStyle w:val="TableText"/>
              <w:spacing w:before="147" w:line="219" w:lineRule="auto"/>
              <w:ind w:left="117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刘润超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 xml:space="preserve"> 保健部主任 眉山市妇幼保健院</w:t>
            </w:r>
          </w:p>
        </w:tc>
      </w:tr>
      <w:tr w:rsidR="00C20D1A" w14:paraId="467A83A9" w14:textId="77777777">
        <w:trPr>
          <w:trHeight w:val="884"/>
          <w:jc w:val="center"/>
        </w:trPr>
        <w:tc>
          <w:tcPr>
            <w:tcW w:w="1263" w:type="dxa"/>
            <w:vMerge/>
            <w:tcBorders>
              <w:top w:val="nil"/>
              <w:bottom w:val="nil"/>
            </w:tcBorders>
            <w:vAlign w:val="center"/>
          </w:tcPr>
          <w:p w14:paraId="548E934A" w14:textId="77777777" w:rsidR="00C20D1A" w:rsidRDefault="00C20D1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CB54DD4" w14:textId="77777777" w:rsidR="00C20D1A" w:rsidRDefault="00000000">
            <w:pPr>
              <w:spacing w:before="114" w:line="188" w:lineRule="auto"/>
              <w:jc w:val="center"/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13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45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14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3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0</w:t>
            </w:r>
          </w:p>
        </w:tc>
        <w:tc>
          <w:tcPr>
            <w:tcW w:w="2577" w:type="dxa"/>
            <w:vAlign w:val="center"/>
          </w:tcPr>
          <w:p w14:paraId="5277B6F3" w14:textId="77777777" w:rsidR="00C20D1A" w:rsidRDefault="00C20D1A">
            <w:pPr>
              <w:pStyle w:val="TableText"/>
              <w:spacing w:line="322" w:lineRule="exact"/>
              <w:jc w:val="center"/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</w:rPr>
            </w:pPr>
          </w:p>
          <w:p w14:paraId="55B268B6" w14:textId="77777777" w:rsidR="00C20D1A" w:rsidRDefault="00000000">
            <w:pPr>
              <w:pStyle w:val="TableText"/>
              <w:spacing w:line="322" w:lineRule="exact"/>
              <w:ind w:left="212"/>
              <w:jc w:val="both"/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</w:rPr>
              <w:t>乳腺癌的筛查与诊治</w:t>
            </w:r>
            <w:proofErr w:type="spellEnd"/>
          </w:p>
        </w:tc>
        <w:tc>
          <w:tcPr>
            <w:tcW w:w="2608" w:type="dxa"/>
            <w:vAlign w:val="center"/>
          </w:tcPr>
          <w:p w14:paraId="3867DF31" w14:textId="77777777" w:rsidR="00C20D1A" w:rsidRDefault="00000000">
            <w:pPr>
              <w:pStyle w:val="TableText"/>
              <w:spacing w:line="322" w:lineRule="exact"/>
              <w:jc w:val="center"/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  <w:lang w:eastAsia="zh-CN"/>
              </w:rPr>
              <w:t>吴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  <w:lang w:eastAsia="zh-CN"/>
              </w:rPr>
              <w:t>瑞阳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  <w:lang w:eastAsia="zh-CN"/>
              </w:rPr>
              <w:t xml:space="preserve"> 主治医师</w:t>
            </w:r>
          </w:p>
          <w:p w14:paraId="03EA22D0" w14:textId="77777777" w:rsidR="00C20D1A" w:rsidRDefault="00000000">
            <w:pPr>
              <w:pStyle w:val="TableText"/>
              <w:spacing w:line="322" w:lineRule="exact"/>
              <w:jc w:val="center"/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  <w:lang w:eastAsia="zh-CN"/>
              </w:rPr>
              <w:t>四川大学华西第二医院</w:t>
            </w:r>
          </w:p>
        </w:tc>
        <w:tc>
          <w:tcPr>
            <w:tcW w:w="2148" w:type="dxa"/>
            <w:vAlign w:val="center"/>
          </w:tcPr>
          <w:p w14:paraId="48462808" w14:textId="77777777" w:rsidR="00C20D1A" w:rsidRDefault="00000000">
            <w:pPr>
              <w:pStyle w:val="TableText"/>
              <w:spacing w:line="322" w:lineRule="exact"/>
              <w:jc w:val="center"/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  <w:lang w:eastAsia="zh-CN"/>
              </w:rPr>
              <w:t>刘润超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  <w:lang w:eastAsia="zh-CN"/>
              </w:rPr>
              <w:t xml:space="preserve"> 保健部主任 眉山市妇幼保健院</w:t>
            </w:r>
          </w:p>
        </w:tc>
      </w:tr>
      <w:tr w:rsidR="00C20D1A" w14:paraId="2FDAA26C" w14:textId="77777777">
        <w:trPr>
          <w:trHeight w:val="884"/>
          <w:jc w:val="center"/>
        </w:trPr>
        <w:tc>
          <w:tcPr>
            <w:tcW w:w="1263" w:type="dxa"/>
            <w:vMerge/>
            <w:tcBorders>
              <w:top w:val="nil"/>
              <w:bottom w:val="nil"/>
            </w:tcBorders>
            <w:vAlign w:val="center"/>
          </w:tcPr>
          <w:p w14:paraId="6519D28B" w14:textId="77777777" w:rsidR="00C20D1A" w:rsidRDefault="00C20D1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AAF0AC5" w14:textId="77777777" w:rsidR="00C20D1A" w:rsidRDefault="00000000">
            <w:pPr>
              <w:spacing w:before="114" w:line="188" w:lineRule="auto"/>
              <w:jc w:val="center"/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4:3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0-1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5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577" w:type="dxa"/>
            <w:vAlign w:val="center"/>
          </w:tcPr>
          <w:p w14:paraId="183CED1A" w14:textId="77777777" w:rsidR="00C20D1A" w:rsidRDefault="00C20D1A">
            <w:pPr>
              <w:pStyle w:val="TableText"/>
              <w:spacing w:line="322" w:lineRule="exact"/>
              <w:jc w:val="center"/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  <w:lang w:eastAsia="zh-CN"/>
              </w:rPr>
            </w:pPr>
          </w:p>
          <w:p w14:paraId="7460C77F" w14:textId="77777777" w:rsidR="00C20D1A" w:rsidRDefault="00000000">
            <w:pPr>
              <w:pStyle w:val="TableText"/>
              <w:spacing w:line="322" w:lineRule="exact"/>
              <w:ind w:left="212"/>
              <w:jc w:val="both"/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  <w:lang w:eastAsia="zh-CN"/>
              </w:rPr>
              <w:t>HPV持续感染如何诊治</w:t>
            </w:r>
          </w:p>
        </w:tc>
        <w:tc>
          <w:tcPr>
            <w:tcW w:w="2608" w:type="dxa"/>
            <w:vAlign w:val="center"/>
          </w:tcPr>
          <w:p w14:paraId="3FD25729" w14:textId="77777777" w:rsidR="00C20D1A" w:rsidRDefault="00000000">
            <w:pPr>
              <w:pStyle w:val="TableText"/>
              <w:spacing w:line="322" w:lineRule="exact"/>
              <w:ind w:left="212"/>
              <w:jc w:val="center"/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  <w:lang w:eastAsia="zh-CN"/>
              </w:rPr>
              <w:t>刘益群 副主任医师</w:t>
            </w:r>
          </w:p>
          <w:p w14:paraId="03669BD6" w14:textId="77777777" w:rsidR="00C20D1A" w:rsidRDefault="00000000">
            <w:pPr>
              <w:pStyle w:val="TableText"/>
              <w:spacing w:line="322" w:lineRule="exact"/>
              <w:ind w:left="212"/>
              <w:jc w:val="center"/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  <w:lang w:eastAsia="zh-CN"/>
              </w:rPr>
              <w:t>眉山市妇幼保健院</w:t>
            </w:r>
          </w:p>
        </w:tc>
        <w:tc>
          <w:tcPr>
            <w:tcW w:w="2148" w:type="dxa"/>
            <w:vAlign w:val="center"/>
          </w:tcPr>
          <w:p w14:paraId="12750F5A" w14:textId="77777777" w:rsidR="00C20D1A" w:rsidRDefault="00000000">
            <w:pPr>
              <w:pStyle w:val="TableText"/>
              <w:spacing w:line="322" w:lineRule="exact"/>
              <w:jc w:val="center"/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  <w:lang w:eastAsia="zh-CN"/>
              </w:rPr>
              <w:t>李陈 保健部副主任 眉山市妇幼保健院</w:t>
            </w:r>
          </w:p>
        </w:tc>
      </w:tr>
      <w:tr w:rsidR="00C20D1A" w14:paraId="071991B4" w14:textId="77777777">
        <w:trPr>
          <w:trHeight w:val="760"/>
          <w:jc w:val="center"/>
        </w:trPr>
        <w:tc>
          <w:tcPr>
            <w:tcW w:w="1263" w:type="dxa"/>
            <w:vMerge/>
            <w:tcBorders>
              <w:top w:val="nil"/>
              <w:bottom w:val="nil"/>
            </w:tcBorders>
            <w:vAlign w:val="center"/>
          </w:tcPr>
          <w:p w14:paraId="7195E1F2" w14:textId="77777777" w:rsidR="00C20D1A" w:rsidRDefault="00C20D1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E0A0384" w14:textId="77777777" w:rsidR="00C20D1A" w:rsidRDefault="00000000">
            <w:pPr>
              <w:spacing w:before="114" w:line="188" w:lineRule="auto"/>
              <w:jc w:val="center"/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15: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15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16:00</w:t>
            </w:r>
          </w:p>
        </w:tc>
        <w:tc>
          <w:tcPr>
            <w:tcW w:w="2577" w:type="dxa"/>
            <w:vAlign w:val="center"/>
          </w:tcPr>
          <w:p w14:paraId="0135A983" w14:textId="77777777" w:rsidR="00C20D1A" w:rsidRDefault="00000000">
            <w:pPr>
              <w:pStyle w:val="TableText"/>
              <w:spacing w:line="322" w:lineRule="exact"/>
              <w:jc w:val="center"/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</w:rPr>
              <w:t>阴道镜视频教学</w:t>
            </w:r>
            <w:proofErr w:type="spellEnd"/>
          </w:p>
        </w:tc>
        <w:tc>
          <w:tcPr>
            <w:tcW w:w="4756" w:type="dxa"/>
            <w:gridSpan w:val="2"/>
            <w:vAlign w:val="center"/>
          </w:tcPr>
          <w:p w14:paraId="02B4AFCE" w14:textId="77777777" w:rsidR="00C20D1A" w:rsidRDefault="00000000">
            <w:pPr>
              <w:pStyle w:val="TableText"/>
              <w:spacing w:line="322" w:lineRule="exact"/>
              <w:ind w:left="212"/>
              <w:jc w:val="center"/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  <w:lang w:eastAsia="zh-CN"/>
              </w:rPr>
              <w:t xml:space="preserve">任 巧 主治医师    </w:t>
            </w:r>
          </w:p>
          <w:p w14:paraId="68C92190" w14:textId="77777777" w:rsidR="00C20D1A" w:rsidRDefault="00000000">
            <w:pPr>
              <w:pStyle w:val="TableText"/>
              <w:spacing w:line="322" w:lineRule="exact"/>
              <w:ind w:left="212"/>
              <w:jc w:val="center"/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  <w:lang w:eastAsia="zh-CN"/>
              </w:rPr>
              <w:t>眉山市妇幼保健院</w:t>
            </w:r>
          </w:p>
        </w:tc>
      </w:tr>
      <w:tr w:rsidR="00C20D1A" w14:paraId="63F8FDCA" w14:textId="77777777">
        <w:trPr>
          <w:trHeight w:val="627"/>
          <w:jc w:val="center"/>
        </w:trPr>
        <w:tc>
          <w:tcPr>
            <w:tcW w:w="1263" w:type="dxa"/>
            <w:vMerge/>
            <w:tcBorders>
              <w:top w:val="nil"/>
              <w:bottom w:val="nil"/>
            </w:tcBorders>
            <w:vAlign w:val="center"/>
          </w:tcPr>
          <w:p w14:paraId="7AF75F55" w14:textId="77777777" w:rsidR="00C20D1A" w:rsidRDefault="00C20D1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F1141E0" w14:textId="77777777" w:rsidR="00C20D1A" w:rsidRDefault="00000000">
            <w:pPr>
              <w:spacing w:before="114" w:line="188" w:lineRule="auto"/>
              <w:jc w:val="center"/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16:00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-1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6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2577" w:type="dxa"/>
            <w:vAlign w:val="center"/>
          </w:tcPr>
          <w:p w14:paraId="54193445" w14:textId="77777777" w:rsidR="00C20D1A" w:rsidRDefault="00000000">
            <w:pPr>
              <w:pStyle w:val="TableText"/>
              <w:spacing w:line="322" w:lineRule="exact"/>
              <w:jc w:val="center"/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  <w:lang w:eastAsia="zh-CN"/>
              </w:rPr>
              <w:t>阴道镜基本理论及实践</w:t>
            </w:r>
          </w:p>
        </w:tc>
        <w:tc>
          <w:tcPr>
            <w:tcW w:w="4756" w:type="dxa"/>
            <w:gridSpan w:val="2"/>
            <w:vAlign w:val="center"/>
          </w:tcPr>
          <w:p w14:paraId="65F72BAE" w14:textId="77777777" w:rsidR="00C20D1A" w:rsidRDefault="00000000">
            <w:pPr>
              <w:pStyle w:val="TableText"/>
              <w:spacing w:line="322" w:lineRule="exact"/>
              <w:ind w:firstLineChars="200" w:firstLine="472"/>
              <w:jc w:val="center"/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  <w:lang w:eastAsia="zh-CN"/>
              </w:rPr>
              <w:t>刘绪义 主任医师  眉山市妇幼保健院</w:t>
            </w:r>
          </w:p>
          <w:p w14:paraId="5653B2A3" w14:textId="77777777" w:rsidR="00C20D1A" w:rsidRDefault="00000000">
            <w:pPr>
              <w:pStyle w:val="TableText"/>
              <w:spacing w:line="322" w:lineRule="exact"/>
              <w:ind w:firstLineChars="200" w:firstLine="472"/>
              <w:jc w:val="center"/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  <w:lang w:eastAsia="zh-CN"/>
              </w:rPr>
              <w:t>刘益群 副主任医师 眉山市妇幼保健院</w:t>
            </w:r>
          </w:p>
        </w:tc>
      </w:tr>
      <w:tr w:rsidR="00C20D1A" w14:paraId="354B94CE" w14:textId="77777777">
        <w:trPr>
          <w:trHeight w:val="565"/>
          <w:jc w:val="center"/>
        </w:trPr>
        <w:tc>
          <w:tcPr>
            <w:tcW w:w="1263" w:type="dxa"/>
            <w:vMerge/>
            <w:tcBorders>
              <w:top w:val="nil"/>
              <w:bottom w:val="nil"/>
            </w:tcBorders>
            <w:vAlign w:val="center"/>
          </w:tcPr>
          <w:p w14:paraId="622D21C5" w14:textId="77777777" w:rsidR="00C20D1A" w:rsidRDefault="00C20D1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8757847" w14:textId="77777777" w:rsidR="00C20D1A" w:rsidRDefault="00000000">
            <w:pPr>
              <w:spacing w:before="114" w:line="188" w:lineRule="auto"/>
              <w:jc w:val="center"/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16:45-17:05</w:t>
            </w:r>
          </w:p>
        </w:tc>
        <w:tc>
          <w:tcPr>
            <w:tcW w:w="2577" w:type="dxa"/>
            <w:vAlign w:val="center"/>
          </w:tcPr>
          <w:p w14:paraId="4D942358" w14:textId="77777777" w:rsidR="00C20D1A" w:rsidRDefault="00000000">
            <w:pPr>
              <w:pStyle w:val="TableText"/>
              <w:spacing w:line="322" w:lineRule="exact"/>
              <w:ind w:left="212"/>
              <w:jc w:val="center"/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</w:rPr>
              <w:t>理论考核</w:t>
            </w:r>
            <w:proofErr w:type="spellEnd"/>
          </w:p>
        </w:tc>
        <w:tc>
          <w:tcPr>
            <w:tcW w:w="4756" w:type="dxa"/>
            <w:gridSpan w:val="2"/>
            <w:vAlign w:val="center"/>
          </w:tcPr>
          <w:p w14:paraId="471CC202" w14:textId="77777777" w:rsidR="00C20D1A" w:rsidRDefault="00000000">
            <w:pPr>
              <w:pStyle w:val="TableText"/>
              <w:spacing w:line="322" w:lineRule="exact"/>
              <w:ind w:left="212"/>
              <w:jc w:val="center"/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  <w:lang w:eastAsia="zh-CN"/>
              </w:rPr>
              <w:t>宋诗意住院医师   眉山市妇幼保健院</w:t>
            </w:r>
          </w:p>
        </w:tc>
      </w:tr>
      <w:tr w:rsidR="00C20D1A" w14:paraId="4E46AE3B" w14:textId="77777777">
        <w:trPr>
          <w:trHeight w:val="760"/>
          <w:jc w:val="center"/>
        </w:trPr>
        <w:tc>
          <w:tcPr>
            <w:tcW w:w="1263" w:type="dxa"/>
            <w:vMerge/>
            <w:tcBorders>
              <w:top w:val="nil"/>
              <w:bottom w:val="nil"/>
            </w:tcBorders>
            <w:vAlign w:val="center"/>
          </w:tcPr>
          <w:p w14:paraId="2F9860A7" w14:textId="77777777" w:rsidR="00C20D1A" w:rsidRDefault="00C20D1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03C0BAE4" w14:textId="77777777" w:rsidR="00C20D1A" w:rsidRDefault="00000000">
            <w:pPr>
              <w:spacing w:before="114" w:line="188" w:lineRule="auto"/>
              <w:jc w:val="center"/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17:05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18:10</w:t>
            </w:r>
          </w:p>
        </w:tc>
        <w:tc>
          <w:tcPr>
            <w:tcW w:w="5185" w:type="dxa"/>
            <w:gridSpan w:val="2"/>
            <w:vAlign w:val="center"/>
          </w:tcPr>
          <w:p w14:paraId="13CE769A" w14:textId="77777777" w:rsidR="00C20D1A" w:rsidRDefault="00000000">
            <w:pPr>
              <w:pStyle w:val="TableText"/>
              <w:spacing w:line="322" w:lineRule="exact"/>
              <w:ind w:left="212"/>
              <w:jc w:val="center"/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</w:rPr>
              <w:t>实操考核</w:t>
            </w:r>
            <w:proofErr w:type="spellEnd"/>
          </w:p>
        </w:tc>
        <w:tc>
          <w:tcPr>
            <w:tcW w:w="2148" w:type="dxa"/>
            <w:vAlign w:val="center"/>
          </w:tcPr>
          <w:p w14:paraId="72A8A724" w14:textId="77777777" w:rsidR="00C20D1A" w:rsidRDefault="00000000">
            <w:pPr>
              <w:pStyle w:val="TableText"/>
              <w:spacing w:line="322" w:lineRule="exact"/>
              <w:jc w:val="center"/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  <w:lang w:eastAsia="zh-CN"/>
              </w:rPr>
              <w:t>刘绪义 主任医师</w:t>
            </w:r>
          </w:p>
          <w:p w14:paraId="4B210EEE" w14:textId="77777777" w:rsidR="00C20D1A" w:rsidRDefault="00000000">
            <w:pPr>
              <w:pStyle w:val="TableText"/>
              <w:spacing w:line="322" w:lineRule="exact"/>
              <w:jc w:val="center"/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  <w:lang w:eastAsia="zh-CN"/>
              </w:rPr>
              <w:t>刘益群 副主任医师</w:t>
            </w:r>
          </w:p>
        </w:tc>
      </w:tr>
      <w:tr w:rsidR="00C20D1A" w14:paraId="7B4D0AB6" w14:textId="77777777">
        <w:trPr>
          <w:trHeight w:val="565"/>
          <w:jc w:val="center"/>
        </w:trPr>
        <w:tc>
          <w:tcPr>
            <w:tcW w:w="1263" w:type="dxa"/>
            <w:vMerge/>
            <w:tcBorders>
              <w:top w:val="nil"/>
              <w:bottom w:val="nil"/>
            </w:tcBorders>
            <w:vAlign w:val="center"/>
          </w:tcPr>
          <w:p w14:paraId="0896EB3F" w14:textId="77777777" w:rsidR="00C20D1A" w:rsidRDefault="00C20D1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0CB9340" w14:textId="77777777" w:rsidR="00C20D1A" w:rsidRDefault="00000000">
            <w:pPr>
              <w:spacing w:before="114" w:line="188" w:lineRule="auto"/>
              <w:jc w:val="center"/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18:10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-1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8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0</w:t>
            </w:r>
          </w:p>
        </w:tc>
        <w:tc>
          <w:tcPr>
            <w:tcW w:w="7333" w:type="dxa"/>
            <w:gridSpan w:val="3"/>
            <w:vAlign w:val="center"/>
          </w:tcPr>
          <w:p w14:paraId="3CDCBD0A" w14:textId="77777777" w:rsidR="00C20D1A" w:rsidRDefault="00000000">
            <w:pPr>
              <w:pStyle w:val="TableText"/>
              <w:spacing w:line="322" w:lineRule="exact"/>
              <w:ind w:left="212"/>
              <w:jc w:val="center"/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</w:rPr>
              <w:t>颁发证书、培训总结</w:t>
            </w:r>
            <w:proofErr w:type="spellEnd"/>
          </w:p>
        </w:tc>
      </w:tr>
      <w:tr w:rsidR="00C20D1A" w14:paraId="02EE8D14" w14:textId="77777777">
        <w:trPr>
          <w:trHeight w:val="569"/>
          <w:jc w:val="center"/>
        </w:trPr>
        <w:tc>
          <w:tcPr>
            <w:tcW w:w="1263" w:type="dxa"/>
            <w:vMerge/>
            <w:tcBorders>
              <w:top w:val="nil"/>
            </w:tcBorders>
            <w:vAlign w:val="center"/>
          </w:tcPr>
          <w:p w14:paraId="55A0DF67" w14:textId="77777777" w:rsidR="00C20D1A" w:rsidRDefault="00C20D1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17A752DA" w14:textId="77777777" w:rsidR="00C20D1A" w:rsidRDefault="00000000">
            <w:pPr>
              <w:spacing w:before="114" w:line="188" w:lineRule="auto"/>
              <w:jc w:val="center"/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18: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0</w:t>
            </w:r>
          </w:p>
        </w:tc>
        <w:tc>
          <w:tcPr>
            <w:tcW w:w="7333" w:type="dxa"/>
            <w:gridSpan w:val="3"/>
            <w:vAlign w:val="center"/>
          </w:tcPr>
          <w:p w14:paraId="09224645" w14:textId="77777777" w:rsidR="00C20D1A" w:rsidRDefault="00000000">
            <w:pPr>
              <w:pStyle w:val="TableText"/>
              <w:spacing w:line="322" w:lineRule="exact"/>
              <w:ind w:left="212"/>
              <w:jc w:val="center"/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</w:rPr>
              <w:t>晚餐、离会</w:t>
            </w:r>
            <w:proofErr w:type="spellEnd"/>
          </w:p>
        </w:tc>
      </w:tr>
    </w:tbl>
    <w:p w14:paraId="14A6DABC" w14:textId="77777777" w:rsidR="00C20D1A" w:rsidRDefault="00C20D1A">
      <w:pPr>
        <w:tabs>
          <w:tab w:val="left" w:pos="992"/>
        </w:tabs>
        <w:jc w:val="both"/>
        <w:rPr>
          <w:rFonts w:ascii="仿宋_GB2312" w:eastAsia="仿宋_GB2312" w:hAnsi="仿宋_GB2312" w:cs="仿宋_GB2312" w:hint="eastAsia"/>
          <w:sz w:val="24"/>
          <w:szCs w:val="24"/>
          <w:lang w:eastAsia="zh-CN"/>
        </w:rPr>
      </w:pPr>
    </w:p>
    <w:p w14:paraId="6022270E" w14:textId="77777777" w:rsidR="00C20D1A" w:rsidRDefault="00C20D1A">
      <w:pPr>
        <w:tabs>
          <w:tab w:val="left" w:pos="992"/>
        </w:tabs>
        <w:jc w:val="both"/>
        <w:rPr>
          <w:rFonts w:ascii="仿宋_GB2312" w:eastAsia="仿宋_GB2312" w:hAnsi="仿宋_GB2312" w:cs="仿宋_GB2312" w:hint="eastAsia"/>
          <w:sz w:val="24"/>
          <w:szCs w:val="24"/>
          <w:lang w:eastAsia="zh-CN"/>
        </w:rPr>
      </w:pPr>
    </w:p>
    <w:p w14:paraId="19411CE1" w14:textId="77777777" w:rsidR="00C20D1A" w:rsidRDefault="00C20D1A">
      <w:pPr>
        <w:tabs>
          <w:tab w:val="left" w:pos="992"/>
        </w:tabs>
        <w:jc w:val="center"/>
        <w:rPr>
          <w:rFonts w:ascii="仿宋_GB2312" w:eastAsia="仿宋_GB2312" w:hAnsi="仿宋_GB2312" w:cs="仿宋_GB2312" w:hint="eastAsia"/>
          <w:sz w:val="24"/>
          <w:szCs w:val="24"/>
          <w:lang w:eastAsia="zh-CN"/>
        </w:rPr>
      </w:pPr>
    </w:p>
    <w:p w14:paraId="71FDA094" w14:textId="77777777" w:rsidR="00C20D1A" w:rsidRDefault="00C20D1A">
      <w:pPr>
        <w:tabs>
          <w:tab w:val="left" w:pos="992"/>
        </w:tabs>
        <w:jc w:val="center"/>
        <w:rPr>
          <w:rFonts w:ascii="仿宋_GB2312" w:eastAsia="仿宋_GB2312" w:hAnsi="仿宋_GB2312" w:cs="仿宋_GB2312" w:hint="eastAsia"/>
          <w:sz w:val="24"/>
          <w:szCs w:val="24"/>
          <w:lang w:eastAsia="zh-CN"/>
        </w:rPr>
      </w:pPr>
    </w:p>
    <w:p w14:paraId="2A063A7D" w14:textId="77777777" w:rsidR="00C20D1A" w:rsidRDefault="00C20D1A">
      <w:pPr>
        <w:tabs>
          <w:tab w:val="left" w:pos="992"/>
        </w:tabs>
        <w:jc w:val="center"/>
        <w:rPr>
          <w:rFonts w:ascii="仿宋_GB2312" w:eastAsia="仿宋_GB2312" w:hAnsi="仿宋_GB2312" w:cs="仿宋_GB2312" w:hint="eastAsia"/>
          <w:sz w:val="24"/>
          <w:szCs w:val="24"/>
          <w:lang w:eastAsia="zh-CN"/>
        </w:rPr>
      </w:pPr>
    </w:p>
    <w:p w14:paraId="4BFE9677" w14:textId="77777777" w:rsidR="00C20D1A" w:rsidRDefault="00C20D1A">
      <w:pPr>
        <w:tabs>
          <w:tab w:val="left" w:pos="992"/>
        </w:tabs>
        <w:jc w:val="center"/>
        <w:rPr>
          <w:rFonts w:ascii="仿宋_GB2312" w:eastAsia="仿宋_GB2312" w:hAnsi="仿宋_GB2312" w:cs="仿宋_GB2312" w:hint="eastAsia"/>
          <w:sz w:val="24"/>
          <w:szCs w:val="24"/>
          <w:lang w:eastAsia="zh-CN"/>
        </w:rPr>
      </w:pPr>
    </w:p>
    <w:p w14:paraId="00DF30E5" w14:textId="77777777" w:rsidR="00C20D1A" w:rsidRDefault="00C20D1A">
      <w:pPr>
        <w:tabs>
          <w:tab w:val="left" w:pos="992"/>
        </w:tabs>
        <w:jc w:val="center"/>
        <w:rPr>
          <w:rFonts w:ascii="仿宋_GB2312" w:eastAsia="仿宋_GB2312" w:hAnsi="仿宋_GB2312" w:cs="仿宋_GB2312" w:hint="eastAsia"/>
          <w:sz w:val="24"/>
          <w:szCs w:val="24"/>
          <w:lang w:eastAsia="zh-CN"/>
        </w:rPr>
      </w:pPr>
    </w:p>
    <w:p w14:paraId="0D63769E" w14:textId="77777777" w:rsidR="00C20D1A" w:rsidRDefault="00000000">
      <w:pPr>
        <w:tabs>
          <w:tab w:val="left" w:pos="992"/>
        </w:tabs>
        <w:jc w:val="both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lastRenderedPageBreak/>
        <w:t>附件2</w:t>
      </w:r>
    </w:p>
    <w:p w14:paraId="3BCA526F" w14:textId="77777777" w:rsidR="00C20D1A" w:rsidRDefault="00000000">
      <w:pPr>
        <w:spacing w:before="101" w:line="217" w:lineRule="auto"/>
        <w:ind w:left="235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proofErr w:type="spellStart"/>
      <w:r>
        <w:rPr>
          <w:rFonts w:ascii="方正小标宋简体" w:eastAsia="方正小标宋简体" w:hAnsi="方正小标宋简体" w:cs="方正小标宋简体" w:hint="eastAsia"/>
          <w:spacing w:val="6"/>
          <w:sz w:val="44"/>
          <w:szCs w:val="44"/>
        </w:rPr>
        <w:t>科普演讲比赛评分标准</w:t>
      </w:r>
      <w:proofErr w:type="spellEnd"/>
    </w:p>
    <w:tbl>
      <w:tblPr>
        <w:tblStyle w:val="TableNormal"/>
        <w:tblW w:w="9419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6859"/>
        <w:gridCol w:w="1044"/>
      </w:tblGrid>
      <w:tr w:rsidR="00C20D1A" w14:paraId="4F1EA2F3" w14:textId="77777777">
        <w:trPr>
          <w:trHeight w:val="594"/>
        </w:trPr>
        <w:tc>
          <w:tcPr>
            <w:tcW w:w="1516" w:type="dxa"/>
            <w:vAlign w:val="center"/>
          </w:tcPr>
          <w:p w14:paraId="5BC932CB" w14:textId="77777777" w:rsidR="00C20D1A" w:rsidRDefault="00000000">
            <w:pPr>
              <w:pStyle w:val="TableText"/>
              <w:spacing w:before="51" w:line="219" w:lineRule="auto"/>
              <w:ind w:left="165"/>
              <w:jc w:val="both"/>
              <w:rPr>
                <w:rFonts w:ascii="黑体" w:eastAsia="黑体" w:hAnsi="黑体" w:cs="黑体" w:hint="eastAsia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3"/>
                <w:sz w:val="28"/>
                <w:szCs w:val="28"/>
              </w:rPr>
              <w:t>评分内容</w:t>
            </w:r>
            <w:proofErr w:type="spellEnd"/>
          </w:p>
        </w:tc>
        <w:tc>
          <w:tcPr>
            <w:tcW w:w="6859" w:type="dxa"/>
            <w:vAlign w:val="center"/>
          </w:tcPr>
          <w:p w14:paraId="50AE7C66" w14:textId="77777777" w:rsidR="00C20D1A" w:rsidRDefault="00000000">
            <w:pPr>
              <w:pStyle w:val="TableText"/>
              <w:spacing w:before="50" w:line="220" w:lineRule="auto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3"/>
                <w:sz w:val="28"/>
                <w:szCs w:val="28"/>
              </w:rPr>
              <w:t>评分要点</w:t>
            </w:r>
            <w:proofErr w:type="spellEnd"/>
          </w:p>
        </w:tc>
        <w:tc>
          <w:tcPr>
            <w:tcW w:w="1044" w:type="dxa"/>
            <w:vAlign w:val="center"/>
          </w:tcPr>
          <w:p w14:paraId="50E7290C" w14:textId="77777777" w:rsidR="00C20D1A" w:rsidRDefault="00000000">
            <w:pPr>
              <w:pStyle w:val="TableText"/>
              <w:spacing w:before="51" w:line="219" w:lineRule="auto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7"/>
                <w:sz w:val="28"/>
                <w:szCs w:val="28"/>
              </w:rPr>
              <w:t>得分</w:t>
            </w:r>
            <w:proofErr w:type="spellEnd"/>
          </w:p>
        </w:tc>
      </w:tr>
      <w:tr w:rsidR="00C20D1A" w14:paraId="20BD4F4E" w14:textId="77777777">
        <w:trPr>
          <w:trHeight w:val="3504"/>
        </w:trPr>
        <w:tc>
          <w:tcPr>
            <w:tcW w:w="1516" w:type="dxa"/>
            <w:vAlign w:val="center"/>
          </w:tcPr>
          <w:p w14:paraId="655E2C33" w14:textId="77777777" w:rsidR="00C20D1A" w:rsidRDefault="00000000">
            <w:pPr>
              <w:pStyle w:val="TableText"/>
              <w:spacing w:before="45" w:line="358" w:lineRule="auto"/>
              <w:ind w:left="357" w:right="156" w:hanging="190"/>
              <w:jc w:val="both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演讲内容</w:t>
            </w:r>
            <w:proofErr w:type="spellEnd"/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(50分)</w:t>
            </w:r>
          </w:p>
        </w:tc>
        <w:tc>
          <w:tcPr>
            <w:tcW w:w="6859" w:type="dxa"/>
            <w:vAlign w:val="center"/>
          </w:tcPr>
          <w:p w14:paraId="68D29E41" w14:textId="77777777" w:rsidR="00C20D1A" w:rsidRDefault="00000000">
            <w:pPr>
              <w:pStyle w:val="TableText"/>
              <w:spacing w:line="399" w:lineRule="exact"/>
              <w:ind w:left="135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position w:val="3"/>
                <w:sz w:val="24"/>
                <w:szCs w:val="24"/>
                <w:lang w:eastAsia="zh-CN"/>
              </w:rPr>
              <w:t>1、紧扣主题，内容客观、丰富。(10分)</w:t>
            </w:r>
          </w:p>
          <w:p w14:paraId="730E1BDF" w14:textId="77777777" w:rsidR="00C20D1A" w:rsidRDefault="00000000">
            <w:pPr>
              <w:pStyle w:val="TableText"/>
              <w:spacing w:before="174" w:line="409" w:lineRule="exact"/>
              <w:ind w:left="111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position w:val="3"/>
                <w:sz w:val="24"/>
                <w:szCs w:val="24"/>
                <w:lang w:eastAsia="zh-CN"/>
              </w:rPr>
              <w:t>2、内容具有权威性，科学性。(10分)</w:t>
            </w:r>
          </w:p>
          <w:p w14:paraId="7F50284D" w14:textId="77777777" w:rsidR="00C20D1A" w:rsidRDefault="00000000">
            <w:pPr>
              <w:pStyle w:val="TableText"/>
              <w:spacing w:before="174" w:line="409" w:lineRule="exact"/>
              <w:ind w:left="115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position w:val="3"/>
                <w:sz w:val="24"/>
                <w:szCs w:val="24"/>
                <w:lang w:eastAsia="zh-CN"/>
              </w:rPr>
              <w:t>3、内容应具有较高传播性(10分)</w:t>
            </w:r>
          </w:p>
          <w:p w14:paraId="41272090" w14:textId="77777777" w:rsidR="00C20D1A" w:rsidRDefault="00000000">
            <w:pPr>
              <w:pStyle w:val="TableText"/>
              <w:spacing w:before="174" w:line="409" w:lineRule="exact"/>
              <w:ind w:left="106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position w:val="3"/>
                <w:sz w:val="24"/>
                <w:szCs w:val="24"/>
                <w:lang w:eastAsia="zh-CN"/>
              </w:rPr>
              <w:t>4、构思巧妙，引人入胜，趣味性强。(10分)</w:t>
            </w:r>
          </w:p>
          <w:p w14:paraId="15190144" w14:textId="77777777" w:rsidR="00C20D1A" w:rsidRDefault="00000000">
            <w:pPr>
              <w:pStyle w:val="TableText"/>
              <w:spacing w:before="175" w:line="345" w:lineRule="auto"/>
              <w:ind w:left="118" w:right="360" w:hanging="3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  <w:lang w:eastAsia="zh-CN"/>
              </w:rPr>
              <w:t>5、讲稿结构严谨，文字简练，内容具有丰富的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想象力和联想力。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(10分)</w:t>
            </w:r>
          </w:p>
        </w:tc>
        <w:tc>
          <w:tcPr>
            <w:tcW w:w="1044" w:type="dxa"/>
            <w:vAlign w:val="center"/>
          </w:tcPr>
          <w:p w14:paraId="7B525615" w14:textId="77777777" w:rsidR="00C20D1A" w:rsidRDefault="00C20D1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C20D1A" w14:paraId="538EDA85" w14:textId="77777777">
        <w:trPr>
          <w:trHeight w:val="1171"/>
        </w:trPr>
        <w:tc>
          <w:tcPr>
            <w:tcW w:w="1516" w:type="dxa"/>
            <w:vAlign w:val="center"/>
          </w:tcPr>
          <w:p w14:paraId="19981790" w14:textId="77777777" w:rsidR="00C20D1A" w:rsidRDefault="00000000">
            <w:pPr>
              <w:pStyle w:val="TableText"/>
              <w:spacing w:before="46" w:line="221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PPT设计</w:t>
            </w:r>
            <w:proofErr w:type="spellEnd"/>
          </w:p>
          <w:p w14:paraId="7ACCB9F0" w14:textId="77777777" w:rsidR="00C20D1A" w:rsidRDefault="00000000">
            <w:pPr>
              <w:pStyle w:val="TableText"/>
              <w:spacing w:before="170" w:line="409" w:lineRule="exact"/>
              <w:ind w:left="357"/>
              <w:jc w:val="both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position w:val="3"/>
                <w:sz w:val="24"/>
                <w:szCs w:val="24"/>
              </w:rPr>
              <w:t>(10分)</w:t>
            </w:r>
          </w:p>
        </w:tc>
        <w:tc>
          <w:tcPr>
            <w:tcW w:w="6859" w:type="dxa"/>
            <w:vAlign w:val="center"/>
          </w:tcPr>
          <w:p w14:paraId="1B062918" w14:textId="77777777" w:rsidR="00C20D1A" w:rsidRDefault="00000000">
            <w:pPr>
              <w:pStyle w:val="TableText"/>
              <w:spacing w:line="401" w:lineRule="exact"/>
              <w:ind w:left="135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position w:val="3"/>
                <w:sz w:val="24"/>
                <w:szCs w:val="24"/>
                <w:lang w:eastAsia="zh-CN"/>
              </w:rPr>
              <w:t>1、PPT内容版面美观，色彩明晰。(5分)</w:t>
            </w:r>
          </w:p>
          <w:p w14:paraId="56634FC4" w14:textId="77777777" w:rsidR="00C20D1A" w:rsidRDefault="00000000">
            <w:pPr>
              <w:pStyle w:val="TableText"/>
              <w:spacing w:before="174" w:line="409" w:lineRule="exact"/>
              <w:ind w:left="111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position w:val="3"/>
                <w:sz w:val="24"/>
                <w:szCs w:val="24"/>
                <w:lang w:eastAsia="zh-CN"/>
              </w:rPr>
              <w:t>2、字体适中，图文并茂。</w:t>
            </w:r>
            <w:r>
              <w:rPr>
                <w:rFonts w:ascii="仿宋_GB2312" w:eastAsia="仿宋_GB2312" w:hAnsi="仿宋_GB2312" w:cs="仿宋_GB2312" w:hint="eastAsia"/>
                <w:spacing w:val="-3"/>
                <w:position w:val="3"/>
                <w:sz w:val="24"/>
                <w:szCs w:val="24"/>
              </w:rPr>
              <w:t>(5分)</w:t>
            </w:r>
          </w:p>
        </w:tc>
        <w:tc>
          <w:tcPr>
            <w:tcW w:w="1044" w:type="dxa"/>
            <w:vAlign w:val="center"/>
          </w:tcPr>
          <w:p w14:paraId="3AF7E812" w14:textId="77777777" w:rsidR="00C20D1A" w:rsidRDefault="00C20D1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C20D1A" w14:paraId="483D3D22" w14:textId="77777777">
        <w:trPr>
          <w:trHeight w:val="1755"/>
        </w:trPr>
        <w:tc>
          <w:tcPr>
            <w:tcW w:w="1516" w:type="dxa"/>
            <w:vAlign w:val="center"/>
          </w:tcPr>
          <w:p w14:paraId="2A62144F" w14:textId="77777777" w:rsidR="00C20D1A" w:rsidRDefault="00000000">
            <w:pPr>
              <w:pStyle w:val="TableText"/>
              <w:spacing w:before="50" w:line="356" w:lineRule="auto"/>
              <w:ind w:left="357" w:right="156" w:hanging="191"/>
              <w:jc w:val="both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语言表达</w:t>
            </w:r>
            <w:proofErr w:type="spellEnd"/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(10分)</w:t>
            </w:r>
          </w:p>
        </w:tc>
        <w:tc>
          <w:tcPr>
            <w:tcW w:w="6859" w:type="dxa"/>
            <w:vAlign w:val="center"/>
          </w:tcPr>
          <w:p w14:paraId="0FB1D512" w14:textId="77777777" w:rsidR="00C20D1A" w:rsidRDefault="00000000">
            <w:pPr>
              <w:pStyle w:val="TableText"/>
              <w:spacing w:line="404" w:lineRule="exact"/>
              <w:ind w:left="135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position w:val="3"/>
                <w:sz w:val="24"/>
                <w:szCs w:val="24"/>
                <w:lang w:eastAsia="zh-CN"/>
              </w:rPr>
              <w:t>1、语言规范，吐字清晰，声音洪亮。(5分)</w:t>
            </w:r>
          </w:p>
          <w:p w14:paraId="3447DA1F" w14:textId="77777777" w:rsidR="00C20D1A" w:rsidRDefault="00000000">
            <w:pPr>
              <w:pStyle w:val="TableText"/>
              <w:spacing w:before="226" w:line="343" w:lineRule="auto"/>
              <w:ind w:left="119" w:right="360" w:hanging="8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2、语速恰当，语气、语调、音量、节凑有张有</w:t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  <w:lang w:eastAsia="zh-CN"/>
              </w:rPr>
              <w:t>弛。</w:t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(5分)</w:t>
            </w:r>
          </w:p>
        </w:tc>
        <w:tc>
          <w:tcPr>
            <w:tcW w:w="1044" w:type="dxa"/>
            <w:vAlign w:val="center"/>
          </w:tcPr>
          <w:p w14:paraId="4387B526" w14:textId="77777777" w:rsidR="00C20D1A" w:rsidRDefault="00C20D1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C20D1A" w14:paraId="4CB33D99" w14:textId="77777777">
        <w:trPr>
          <w:trHeight w:val="2922"/>
        </w:trPr>
        <w:tc>
          <w:tcPr>
            <w:tcW w:w="1516" w:type="dxa"/>
            <w:vAlign w:val="center"/>
          </w:tcPr>
          <w:p w14:paraId="705F2262" w14:textId="77777777" w:rsidR="00C20D1A" w:rsidRDefault="00000000">
            <w:pPr>
              <w:pStyle w:val="TableText"/>
              <w:spacing w:before="49" w:line="358" w:lineRule="auto"/>
              <w:ind w:left="357" w:right="156" w:hanging="190"/>
              <w:jc w:val="both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演讲技巧</w:t>
            </w:r>
            <w:proofErr w:type="spellEnd"/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(20分)</w:t>
            </w:r>
          </w:p>
        </w:tc>
        <w:tc>
          <w:tcPr>
            <w:tcW w:w="6859" w:type="dxa"/>
            <w:vAlign w:val="center"/>
          </w:tcPr>
          <w:p w14:paraId="0CB6EC10" w14:textId="77777777" w:rsidR="00C20D1A" w:rsidRDefault="00000000">
            <w:pPr>
              <w:pStyle w:val="TableText"/>
              <w:spacing w:line="403" w:lineRule="exact"/>
              <w:ind w:left="135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position w:val="3"/>
                <w:sz w:val="24"/>
                <w:szCs w:val="24"/>
                <w:lang w:eastAsia="zh-CN"/>
              </w:rPr>
              <w:t>1、精神饱满，较强的感染力。(5分)</w:t>
            </w:r>
          </w:p>
          <w:p w14:paraId="608AC900" w14:textId="77777777" w:rsidR="00C20D1A" w:rsidRDefault="00000000">
            <w:pPr>
              <w:pStyle w:val="TableText"/>
              <w:spacing w:before="229" w:line="342" w:lineRule="auto"/>
              <w:ind w:left="115" w:right="360" w:hanging="4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2、应用动作、手势、表情等姿态，营造良好的演讲效果。(5分)</w:t>
            </w:r>
          </w:p>
          <w:p w14:paraId="474DDEC4" w14:textId="77777777" w:rsidR="00C20D1A" w:rsidRDefault="00000000">
            <w:pPr>
              <w:pStyle w:val="TableText"/>
              <w:spacing w:line="408" w:lineRule="exact"/>
              <w:ind w:left="115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position w:val="3"/>
                <w:sz w:val="24"/>
                <w:szCs w:val="24"/>
                <w:lang w:eastAsia="zh-CN"/>
              </w:rPr>
              <w:t>3、演讲完成度和熟练度。(5分)</w:t>
            </w:r>
          </w:p>
          <w:p w14:paraId="1167CFE9" w14:textId="77777777" w:rsidR="00C20D1A" w:rsidRDefault="00000000">
            <w:pPr>
              <w:pStyle w:val="TableText"/>
              <w:spacing w:before="176" w:line="409" w:lineRule="exact"/>
              <w:ind w:left="106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position w:val="3"/>
                <w:sz w:val="24"/>
                <w:szCs w:val="24"/>
                <w:lang w:eastAsia="zh-CN"/>
              </w:rPr>
              <w:t>4、用时合理(超时扣5分)</w:t>
            </w:r>
          </w:p>
        </w:tc>
        <w:tc>
          <w:tcPr>
            <w:tcW w:w="1044" w:type="dxa"/>
            <w:vAlign w:val="center"/>
          </w:tcPr>
          <w:p w14:paraId="569FD4CA" w14:textId="77777777" w:rsidR="00C20D1A" w:rsidRDefault="00C20D1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</w:p>
        </w:tc>
      </w:tr>
      <w:tr w:rsidR="00C20D1A" w14:paraId="636B6BD7" w14:textId="77777777">
        <w:trPr>
          <w:trHeight w:val="1171"/>
        </w:trPr>
        <w:tc>
          <w:tcPr>
            <w:tcW w:w="1516" w:type="dxa"/>
            <w:vAlign w:val="center"/>
          </w:tcPr>
          <w:p w14:paraId="134EE5DC" w14:textId="77777777" w:rsidR="00C20D1A" w:rsidRDefault="00000000">
            <w:pPr>
              <w:pStyle w:val="TableText"/>
              <w:spacing w:before="49" w:line="342" w:lineRule="auto"/>
              <w:ind w:left="356" w:right="156" w:hanging="187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综合印象</w:t>
            </w:r>
            <w:proofErr w:type="spellEnd"/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(10分)</w:t>
            </w:r>
          </w:p>
        </w:tc>
        <w:tc>
          <w:tcPr>
            <w:tcW w:w="6859" w:type="dxa"/>
            <w:vAlign w:val="center"/>
          </w:tcPr>
          <w:p w14:paraId="54D4E324" w14:textId="77777777" w:rsidR="00C20D1A" w:rsidRDefault="00000000">
            <w:pPr>
              <w:pStyle w:val="TableText"/>
              <w:spacing w:line="404" w:lineRule="exact"/>
              <w:ind w:left="135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position w:val="3"/>
                <w:sz w:val="24"/>
                <w:szCs w:val="24"/>
                <w:lang w:eastAsia="zh-CN"/>
              </w:rPr>
              <w:t>1、服装得体，容貌美观。(5分)</w:t>
            </w:r>
          </w:p>
          <w:p w14:paraId="061ABB17" w14:textId="77777777" w:rsidR="00C20D1A" w:rsidRDefault="00000000">
            <w:pPr>
              <w:pStyle w:val="TableText"/>
              <w:spacing w:before="174" w:line="409" w:lineRule="exact"/>
              <w:ind w:left="111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7"/>
                <w:position w:val="3"/>
                <w:sz w:val="24"/>
                <w:szCs w:val="24"/>
                <w:lang w:eastAsia="zh-CN"/>
              </w:rPr>
              <w:t>2、演讲流畅，大方，</w:t>
            </w:r>
            <w:r>
              <w:rPr>
                <w:rFonts w:ascii="仿宋_GB2312" w:eastAsia="仿宋_GB2312" w:hAnsi="仿宋_GB2312" w:cs="仿宋_GB2312" w:hint="eastAsia"/>
                <w:spacing w:val="-89"/>
                <w:position w:val="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7"/>
                <w:position w:val="3"/>
                <w:sz w:val="24"/>
                <w:szCs w:val="24"/>
                <w:lang w:eastAsia="zh-CN"/>
              </w:rPr>
              <w:t>自信。</w:t>
            </w:r>
            <w:r>
              <w:rPr>
                <w:rFonts w:ascii="仿宋_GB2312" w:eastAsia="仿宋_GB2312" w:hAnsi="仿宋_GB2312" w:cs="仿宋_GB2312" w:hint="eastAsia"/>
                <w:spacing w:val="-7"/>
                <w:position w:val="3"/>
                <w:sz w:val="24"/>
                <w:szCs w:val="24"/>
              </w:rPr>
              <w:t>(5分)</w:t>
            </w:r>
          </w:p>
        </w:tc>
        <w:tc>
          <w:tcPr>
            <w:tcW w:w="1044" w:type="dxa"/>
            <w:vAlign w:val="center"/>
          </w:tcPr>
          <w:p w14:paraId="4A88211E" w14:textId="77777777" w:rsidR="00C20D1A" w:rsidRDefault="00C20D1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C20D1A" w14:paraId="6BEC86DA" w14:textId="77777777">
        <w:trPr>
          <w:trHeight w:val="594"/>
        </w:trPr>
        <w:tc>
          <w:tcPr>
            <w:tcW w:w="1516" w:type="dxa"/>
            <w:vAlign w:val="center"/>
          </w:tcPr>
          <w:p w14:paraId="2B14FF2F" w14:textId="77777777" w:rsidR="00C20D1A" w:rsidRDefault="00000000">
            <w:pPr>
              <w:pStyle w:val="TableText"/>
              <w:spacing w:before="51" w:line="220" w:lineRule="auto"/>
              <w:ind w:left="474"/>
              <w:jc w:val="both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10"/>
                <w:sz w:val="24"/>
                <w:szCs w:val="24"/>
              </w:rPr>
              <w:t>总分</w:t>
            </w:r>
            <w:proofErr w:type="spellEnd"/>
          </w:p>
        </w:tc>
        <w:tc>
          <w:tcPr>
            <w:tcW w:w="6859" w:type="dxa"/>
            <w:vAlign w:val="center"/>
          </w:tcPr>
          <w:p w14:paraId="5F8E6D03" w14:textId="77777777" w:rsidR="00C20D1A" w:rsidRDefault="00C20D1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14:paraId="75F8FC1B" w14:textId="77777777" w:rsidR="00C20D1A" w:rsidRDefault="00C20D1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</w:tbl>
    <w:p w14:paraId="6BFE3A86" w14:textId="77777777" w:rsidR="00C20D1A" w:rsidRDefault="00C20D1A">
      <w:pPr>
        <w:tabs>
          <w:tab w:val="left" w:pos="992"/>
        </w:tabs>
        <w:jc w:val="both"/>
        <w:rPr>
          <w:rFonts w:ascii="仿宋_GB2312" w:eastAsia="仿宋_GB2312" w:hAnsi="仿宋_GB2312" w:cs="仿宋_GB2312" w:hint="eastAsia"/>
          <w:sz w:val="24"/>
          <w:szCs w:val="24"/>
          <w:lang w:eastAsia="zh-CN"/>
        </w:rPr>
      </w:pPr>
    </w:p>
    <w:sectPr w:rsidR="00C20D1A">
      <w:footerReference w:type="default" r:id="rId14"/>
      <w:pgSz w:w="11906" w:h="16838"/>
      <w:pgMar w:top="1701" w:right="1474" w:bottom="1361" w:left="1587" w:header="1776" w:footer="7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4A337" w14:textId="77777777" w:rsidR="00055F25" w:rsidRDefault="00055F25">
      <w:r>
        <w:separator/>
      </w:r>
    </w:p>
  </w:endnote>
  <w:endnote w:type="continuationSeparator" w:id="0">
    <w:p w14:paraId="52B73DA2" w14:textId="77777777" w:rsidR="00055F25" w:rsidRDefault="0005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10D0" w14:textId="77777777" w:rsidR="00C20D1A" w:rsidRDefault="00000000">
    <w:pPr>
      <w:pStyle w:val="a3"/>
      <w:spacing w:line="235" w:lineRule="auto"/>
      <w:ind w:left="8229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4F0C42" wp14:editId="6D9620E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7A4C50" w14:textId="77777777" w:rsidR="00C20D1A" w:rsidRDefault="00000000">
                          <w:pPr>
                            <w:pStyle w:val="a4"/>
                            <w:rPr>
                              <w:rFonts w:ascii="仿宋" w:eastAsia="仿宋" w:hAnsi="仿宋" w:cs="仿宋" w:hint="eastAsia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F0C42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37A4C50" w14:textId="77777777" w:rsidR="00C20D1A" w:rsidRDefault="00000000">
                    <w:pPr>
                      <w:pStyle w:val="a4"/>
                      <w:rPr>
                        <w:rFonts w:ascii="仿宋" w:eastAsia="仿宋" w:hAnsi="仿宋" w:cs="仿宋" w:hint="eastAsia"/>
                        <w:sz w:val="32"/>
                        <w:szCs w:val="40"/>
                      </w:rPr>
                    </w:pPr>
                    <w:r>
                      <w:rPr>
                        <w:rFonts w:ascii="仿宋" w:eastAsia="仿宋" w:hAnsi="仿宋" w:cs="仿宋" w:hint="eastAsia"/>
                        <w:sz w:val="32"/>
                        <w:szCs w:val="40"/>
                      </w:rPr>
                      <w:t xml:space="preserve">— </w:t>
                    </w:r>
                    <w:r>
                      <w:rPr>
                        <w:rFonts w:ascii="仿宋" w:eastAsia="仿宋" w:hAnsi="仿宋" w:cs="仿宋" w:hint="eastAsia"/>
                        <w:sz w:val="32"/>
                        <w:szCs w:val="40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32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32"/>
                        <w:szCs w:val="40"/>
                      </w:rPr>
                      <w:fldChar w:fldCharType="separate"/>
                    </w:r>
                    <w:r>
                      <w:rPr>
                        <w:rFonts w:ascii="仿宋" w:eastAsia="仿宋" w:hAnsi="仿宋" w:cs="仿宋" w:hint="eastAsia"/>
                        <w:sz w:val="32"/>
                        <w:szCs w:val="40"/>
                      </w:rPr>
                      <w:t>1</w:t>
                    </w:r>
                    <w:r>
                      <w:rPr>
                        <w:rFonts w:ascii="仿宋" w:eastAsia="仿宋" w:hAnsi="仿宋" w:cs="仿宋" w:hint="eastAsia"/>
                        <w:sz w:val="32"/>
                        <w:szCs w:val="40"/>
                      </w:rPr>
                      <w:fldChar w:fldCharType="end"/>
                    </w:r>
                    <w:r>
                      <w:rPr>
                        <w:rFonts w:ascii="仿宋" w:eastAsia="仿宋" w:hAnsi="仿宋" w:cs="仿宋" w:hint="eastAsia"/>
                        <w:sz w:val="32"/>
                        <w:szCs w:val="40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E5D48" w14:textId="77777777" w:rsidR="00055F25" w:rsidRDefault="00055F25">
      <w:r>
        <w:separator/>
      </w:r>
    </w:p>
  </w:footnote>
  <w:footnote w:type="continuationSeparator" w:id="0">
    <w:p w14:paraId="5E606690" w14:textId="77777777" w:rsidR="00055F25" w:rsidRDefault="00055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3D95"/>
    <w:rsid w:val="C7FF85FC"/>
    <w:rsid w:val="000204EF"/>
    <w:rsid w:val="00055F25"/>
    <w:rsid w:val="003162B5"/>
    <w:rsid w:val="00C20D1A"/>
    <w:rsid w:val="00C257D2"/>
    <w:rsid w:val="00D55FD4"/>
    <w:rsid w:val="00F53D95"/>
    <w:rsid w:val="00FA10D2"/>
    <w:rsid w:val="00FC167C"/>
    <w:rsid w:val="00FF507F"/>
    <w:rsid w:val="023A109F"/>
    <w:rsid w:val="02D212D8"/>
    <w:rsid w:val="04936845"/>
    <w:rsid w:val="05B437EC"/>
    <w:rsid w:val="0747037F"/>
    <w:rsid w:val="07BC2556"/>
    <w:rsid w:val="088A207B"/>
    <w:rsid w:val="088C017B"/>
    <w:rsid w:val="0C187F16"/>
    <w:rsid w:val="0DB219FD"/>
    <w:rsid w:val="11B5219D"/>
    <w:rsid w:val="121A1AE9"/>
    <w:rsid w:val="12C21E41"/>
    <w:rsid w:val="14D26271"/>
    <w:rsid w:val="151C1DCA"/>
    <w:rsid w:val="15BA6327"/>
    <w:rsid w:val="17B9260F"/>
    <w:rsid w:val="17BD71FF"/>
    <w:rsid w:val="181D2B9D"/>
    <w:rsid w:val="18245CDA"/>
    <w:rsid w:val="18314FC0"/>
    <w:rsid w:val="1952730A"/>
    <w:rsid w:val="19AF5A77"/>
    <w:rsid w:val="19F75BC2"/>
    <w:rsid w:val="1BFB0A61"/>
    <w:rsid w:val="1C4353EA"/>
    <w:rsid w:val="1CD06430"/>
    <w:rsid w:val="1EC21DA9"/>
    <w:rsid w:val="203C5F6F"/>
    <w:rsid w:val="21A12149"/>
    <w:rsid w:val="23130E25"/>
    <w:rsid w:val="238A00BB"/>
    <w:rsid w:val="26F15A73"/>
    <w:rsid w:val="276C144B"/>
    <w:rsid w:val="27CE2EED"/>
    <w:rsid w:val="298567F4"/>
    <w:rsid w:val="2A383867"/>
    <w:rsid w:val="2A5341FD"/>
    <w:rsid w:val="2B65243A"/>
    <w:rsid w:val="2B852ADC"/>
    <w:rsid w:val="2C5D75B5"/>
    <w:rsid w:val="2C736DD8"/>
    <w:rsid w:val="2E494294"/>
    <w:rsid w:val="2FBC45F2"/>
    <w:rsid w:val="2FDD2EE6"/>
    <w:rsid w:val="30410322"/>
    <w:rsid w:val="3075311F"/>
    <w:rsid w:val="324B6167"/>
    <w:rsid w:val="32D06ABA"/>
    <w:rsid w:val="3502519D"/>
    <w:rsid w:val="3619610C"/>
    <w:rsid w:val="36F80606"/>
    <w:rsid w:val="38741F0E"/>
    <w:rsid w:val="389649BE"/>
    <w:rsid w:val="3ADF03A2"/>
    <w:rsid w:val="3C29300F"/>
    <w:rsid w:val="3C687FDC"/>
    <w:rsid w:val="3E2F645A"/>
    <w:rsid w:val="3E622809"/>
    <w:rsid w:val="3E815385"/>
    <w:rsid w:val="42664FBD"/>
    <w:rsid w:val="450D34CE"/>
    <w:rsid w:val="48FF5824"/>
    <w:rsid w:val="490641B4"/>
    <w:rsid w:val="4A404346"/>
    <w:rsid w:val="4A41469B"/>
    <w:rsid w:val="4A6A4F1F"/>
    <w:rsid w:val="4A8E3F09"/>
    <w:rsid w:val="4AB56AE2"/>
    <w:rsid w:val="4BA85A27"/>
    <w:rsid w:val="4CC5501D"/>
    <w:rsid w:val="4D502AF2"/>
    <w:rsid w:val="4D90451E"/>
    <w:rsid w:val="4F367AC5"/>
    <w:rsid w:val="505B24E3"/>
    <w:rsid w:val="5147420C"/>
    <w:rsid w:val="52CB6DE5"/>
    <w:rsid w:val="530D424B"/>
    <w:rsid w:val="53360094"/>
    <w:rsid w:val="54436F0C"/>
    <w:rsid w:val="551408A9"/>
    <w:rsid w:val="591946E0"/>
    <w:rsid w:val="5A117165"/>
    <w:rsid w:val="5CF7122E"/>
    <w:rsid w:val="5E7B3747"/>
    <w:rsid w:val="5E9E2791"/>
    <w:rsid w:val="5FF76DFD"/>
    <w:rsid w:val="60536729"/>
    <w:rsid w:val="610E08A2"/>
    <w:rsid w:val="637C47C5"/>
    <w:rsid w:val="64693149"/>
    <w:rsid w:val="655F56B7"/>
    <w:rsid w:val="65E120E1"/>
    <w:rsid w:val="66B477F6"/>
    <w:rsid w:val="683C696F"/>
    <w:rsid w:val="694035C3"/>
    <w:rsid w:val="69842EAC"/>
    <w:rsid w:val="6AE54422"/>
    <w:rsid w:val="6C1F1BB5"/>
    <w:rsid w:val="6C976C36"/>
    <w:rsid w:val="72A867F0"/>
    <w:rsid w:val="731C6E4F"/>
    <w:rsid w:val="73FFDEFC"/>
    <w:rsid w:val="747405C4"/>
    <w:rsid w:val="74890514"/>
    <w:rsid w:val="74DA0D6F"/>
    <w:rsid w:val="75501031"/>
    <w:rsid w:val="75CF63FA"/>
    <w:rsid w:val="765E777E"/>
    <w:rsid w:val="774C5829"/>
    <w:rsid w:val="78340172"/>
    <w:rsid w:val="78542BE7"/>
    <w:rsid w:val="7B116B6D"/>
    <w:rsid w:val="7BCA1FA7"/>
    <w:rsid w:val="7D1257C1"/>
    <w:rsid w:val="7D146DE8"/>
    <w:rsid w:val="7D9F2B56"/>
    <w:rsid w:val="7EC56A6A"/>
    <w:rsid w:val="AEB3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A947BD0"/>
  <w15:docId w15:val="{34A19E85-9346-4355-B462-657A096A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customStyle="1" w:styleId="1">
    <w:name w:val="列出段落1"/>
    <w:basedOn w:val="a"/>
    <w:qFormat/>
    <w:pPr>
      <w:ind w:firstLineChars="200" w:firstLine="420"/>
    </w:pPr>
    <w:rPr>
      <w:rFonts w:ascii="Times New Roman" w:eastAsia="宋体" w:hAnsi="Times New Roman" w:cs="Times New Roman"/>
    </w:rPr>
  </w:style>
  <w:style w:type="paragraph" w:styleId="a6">
    <w:name w:val="List Paragraph"/>
    <w:basedOn w:val="a"/>
    <w:qFormat/>
    <w:pPr>
      <w:ind w:firstLineChars="200" w:firstLine="420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1083711524@qq.com" TargetMode="External"/><Relationship Id="rId13" Type="http://schemas.openxmlformats.org/officeDocument/2006/relationships/hyperlink" Target="mssfybjb@163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1083711524@qq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眉山市医学会文件</dc:title>
  <dc:creator>Administrator</dc:creator>
  <cp:lastModifiedBy>市医学会</cp:lastModifiedBy>
  <cp:revision>10</cp:revision>
  <cp:lastPrinted>2026-04-08T01:33:00Z</cp:lastPrinted>
  <dcterms:created xsi:type="dcterms:W3CDTF">2026-02-13T00:05:00Z</dcterms:created>
  <dcterms:modified xsi:type="dcterms:W3CDTF">2026-04-30T03:35:00Z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2026-04-04T00:34:52Z</vt:filetime>
  </property>
  <property fmtid="{D5CDD505-2E9C-101B-9397-08002B2CF9AE}" pid="4" name="KSOTemplateDocerSaveRecord">
    <vt:lpwstr>eyJoZGlkIjoiNWNhMTQyNDNjOWViMGQ3NGQ3NjI5YzlmYzhlNTU5YWQiLCJ1c2VySWQiOiIxMTU1MTE5ODc0In0=</vt:lpwstr>
  </property>
  <property fmtid="{D5CDD505-2E9C-101B-9397-08002B2CF9AE}" pid="5" name="KSOProductBuildVer">
    <vt:lpwstr>2052-12.1.0.25865</vt:lpwstr>
  </property>
  <property fmtid="{D5CDD505-2E9C-101B-9397-08002B2CF9AE}" pid="6" name="ICV">
    <vt:lpwstr>E1672843F58448CFAAF107D719E9A682_13</vt:lpwstr>
  </property>
</Properties>
</file>