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BC" w:rsidRDefault="002A79BC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2A79BC" w:rsidRDefault="00573BDF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2A79BC" w:rsidRDefault="00573BDF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眉医学会〔2025〕</w:t>
      </w:r>
      <w:r w:rsidR="00707E21">
        <w:rPr>
          <w:rFonts w:ascii="仿宋_GB2312" w:eastAsia="仿宋_GB2312" w:cs="仿宋_GB2312" w:hint="eastAsia"/>
          <w:color w:val="000000" w:themeColor="text1"/>
          <w:sz w:val="32"/>
          <w:szCs w:val="32"/>
        </w:rPr>
        <w:t>68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</w:t>
      </w:r>
    </w:p>
    <w:p w:rsidR="002A79BC" w:rsidRDefault="00FA62BB">
      <w:pPr>
        <w:pStyle w:val="a5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FA62BB">
        <w:pict>
          <v:line id="直线 2" o:spid="_x0000_s1026" style="position:absolute;left:0;text-align:left;z-index:1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CAOE/b8AEAAOoDAAAOAAAAAAAAAAEAIAAAACQBAABkcnMvZTJvRG9jLnhtbFBLBQYAAAAA&#10;BgAGAFkBAACGBQAAAAA=&#10;" strokecolor="red" strokeweight="2.25pt"/>
        </w:pict>
      </w:r>
    </w:p>
    <w:p w:rsidR="002A79BC" w:rsidRDefault="00573BDF">
      <w:pPr>
        <w:spacing w:line="600" w:lineRule="exact"/>
        <w:jc w:val="center"/>
        <w:rPr>
          <w:rFonts w:ascii="方正小标宋简体" w:eastAsia="方正小标宋简体" w:cs="Times New Roman"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眉山市医学会</w:t>
      </w:r>
    </w:p>
    <w:p w:rsidR="002A79BC" w:rsidRDefault="00573BDF">
      <w:pPr>
        <w:spacing w:line="60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关于举办市级继教项目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“</w:t>
      </w:r>
      <w:r>
        <w:rPr>
          <w:rFonts w:ascii="方正小标宋简体" w:eastAsia="方正小标宋简体" w:hAnsi="宋体" w:cs="Times New Roman" w:hint="eastAsia"/>
          <w:sz w:val="42"/>
          <w:szCs w:val="42"/>
        </w:rPr>
        <w:t>基层医院临床基础检验质量提升</w:t>
      </w:r>
      <w:r>
        <w:rPr>
          <w:rFonts w:ascii="Times New Roman" w:eastAsia="方正小标宋简体" w:hAnsi="Times New Roman" w:cs="Times New Roman"/>
          <w:sz w:val="44"/>
          <w:szCs w:val="44"/>
        </w:rPr>
        <w:t>培训班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通知</w:t>
      </w:r>
    </w:p>
    <w:p w:rsidR="002A79BC" w:rsidRDefault="002A79BC">
      <w:pPr>
        <w:spacing w:line="600" w:lineRule="exact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p w:rsidR="002A79BC" w:rsidRDefault="00573BDF">
      <w:pPr>
        <w:spacing w:line="600" w:lineRule="exact"/>
        <w:jc w:val="left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各县（区）医学会，团体会员单位：</w:t>
      </w:r>
    </w:p>
    <w:p w:rsidR="002A79BC" w:rsidRDefault="00573BDF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为推动医学检验科领域的学术交流及专业成长，增进基层医院在临床基础检验方面的质量，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由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眉山心脑血管病医院举办的市级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继续医学教育项目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“基层医院临床基础检验质量提升培训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班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”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（项目编号</w:t>
      </w:r>
      <w:r>
        <w:rPr>
          <w:rFonts w:ascii="仿宋_GB2312" w:eastAsia="仿宋_GB2312" w:hAnsi="仿宋_GB2312" w:cs="仿宋_GB2312" w:hint="eastAsia"/>
          <w:sz w:val="32"/>
          <w:szCs w:val="32"/>
        </w:rPr>
        <w:t>C25-12-111000118，</w:t>
      </w:r>
      <w:r>
        <w:rPr>
          <w:rFonts w:ascii="仿宋_GB2312" w:eastAsia="仿宋_GB2312" w:hAnsi="仿宋_GB2312" w:cs="仿宋_GB2312"/>
          <w:sz w:val="32"/>
          <w:szCs w:val="32"/>
        </w:rPr>
        <w:t>项目负责人：孙继红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定于近期召开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。届时将邀请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相关知名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专家学者共同交流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学习</w:t>
      </w:r>
      <w:r>
        <w:rPr>
          <w:rFonts w:ascii="仿宋_GB2312" w:eastAsia="仿宋_GB2312" w:hAnsi="仿宋_GB2312" w:cs="仿宋_GB2312"/>
          <w:sz w:val="32"/>
          <w:szCs w:val="32"/>
        </w:rPr>
        <w:t>临床基础检验的质量标准与管理规范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。现将会议相关事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项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通知如下：</w:t>
      </w:r>
    </w:p>
    <w:p w:rsidR="002A79BC" w:rsidRDefault="00573BDF">
      <w:pPr>
        <w:spacing w:line="600" w:lineRule="exact"/>
        <w:ind w:firstLineChars="200" w:firstLine="660"/>
        <w:rPr>
          <w:rFonts w:ascii="Times New Roman" w:eastAsia="黑体" w:hAnsi="Times New Roman" w:cs="Times New Roman"/>
          <w:sz w:val="32"/>
          <w:szCs w:val="32"/>
        </w:rPr>
      </w:pPr>
      <w:bookmarkStart w:id="0" w:name="OLE_LINK3"/>
      <w:r>
        <w:rPr>
          <w:rFonts w:ascii="Times New Roman" w:eastAsia="黑体" w:hAnsi="Times New Roman" w:cs="Times New Roman"/>
          <w:spacing w:val="5"/>
          <w:sz w:val="32"/>
          <w:szCs w:val="32"/>
        </w:rPr>
        <w:t>一、会议时间</w:t>
      </w:r>
      <w:bookmarkEnd w:id="0"/>
    </w:p>
    <w:p w:rsidR="002A79BC" w:rsidRDefault="00573BDF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202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13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日（星期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五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）8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:0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0-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9:0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0签到，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9:0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0正式开会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；15:0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-16:00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签退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会期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一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天。</w:t>
      </w:r>
    </w:p>
    <w:p w:rsidR="002A79BC" w:rsidRDefault="00573BDF">
      <w:pPr>
        <w:pStyle w:val="a4"/>
        <w:spacing w:line="600" w:lineRule="exact"/>
        <w:ind w:firstLineChars="200" w:firstLine="660"/>
        <w:rPr>
          <w:rFonts w:ascii="Times New Roman" w:eastAsia="黑体" w:hAnsi="Times New Roman" w:cs="Times New Roman"/>
          <w:spacing w:val="-2"/>
          <w:sz w:val="32"/>
          <w:szCs w:val="32"/>
        </w:rPr>
      </w:pPr>
      <w:r>
        <w:rPr>
          <w:rFonts w:ascii="Times New Roman" w:eastAsia="黑体" w:hAnsi="Times New Roman" w:cs="Times New Roman"/>
          <w:spacing w:val="5"/>
          <w:sz w:val="32"/>
          <w:szCs w:val="32"/>
        </w:rPr>
        <w:t>二、会议</w:t>
      </w:r>
      <w:r>
        <w:rPr>
          <w:rFonts w:ascii="Times New Roman" w:eastAsia="黑体" w:hAnsi="Times New Roman" w:cs="Times New Roman" w:hint="eastAsia"/>
          <w:spacing w:val="5"/>
          <w:sz w:val="32"/>
          <w:szCs w:val="32"/>
        </w:rPr>
        <w:t>地点</w:t>
      </w:r>
    </w:p>
    <w:p w:rsidR="002A79BC" w:rsidRDefault="00573BDF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lastRenderedPageBreak/>
        <w:t>眉山心脑血管病医院学术厅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。</w:t>
      </w:r>
    </w:p>
    <w:p w:rsidR="002A79BC" w:rsidRDefault="00573BDF">
      <w:pPr>
        <w:pStyle w:val="a3"/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三、参会人员</w:t>
      </w:r>
    </w:p>
    <w:p w:rsidR="002A79BC" w:rsidRDefault="00573BDF">
      <w:pPr>
        <w:pStyle w:val="a4"/>
        <w:spacing w:line="600" w:lineRule="exact"/>
        <w:ind w:firstLine="648"/>
        <w:rPr>
          <w:rFonts w:ascii="Times New Roman" w:eastAsia="仿宋" w:hAnsi="Times New Roman" w:cs="Times New Roman"/>
          <w:spacing w:val="-2"/>
          <w:sz w:val="32"/>
          <w:szCs w:val="32"/>
        </w:rPr>
      </w:pP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全市各级医疗卫生机构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从事</w:t>
      </w:r>
      <w:r>
        <w:rPr>
          <w:rFonts w:ascii="仿宋_GB2312" w:eastAsia="仿宋_GB2312" w:hAnsi="宋体" w:hint="eastAsia"/>
          <w:sz w:val="32"/>
          <w:szCs w:val="32"/>
        </w:rPr>
        <w:t>医学检验相关专业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的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医护人员。</w:t>
      </w:r>
    </w:p>
    <w:p w:rsidR="002A79BC" w:rsidRDefault="00573BDF">
      <w:pPr>
        <w:pStyle w:val="a3"/>
        <w:spacing w:line="600" w:lineRule="exact"/>
        <w:ind w:firstLineChars="200" w:firstLine="640"/>
        <w:jc w:val="left"/>
        <w:rPr>
          <w:rFonts w:eastAsia="黑体"/>
        </w:rPr>
      </w:pPr>
      <w:r>
        <w:rPr>
          <w:rFonts w:ascii="Times New Roman" w:eastAsia="黑体" w:hAnsi="Times New Roman" w:cs="Times New Roman"/>
          <w:sz w:val="32"/>
          <w:szCs w:val="32"/>
        </w:rPr>
        <w:t>四、会议议程</w:t>
      </w:r>
      <w:r>
        <w:rPr>
          <w:rFonts w:ascii="Times New Roman" w:eastAsia="黑体" w:hAnsi="Times New Roman" w:cs="Times New Roman" w:hint="eastAsia"/>
          <w:sz w:val="32"/>
          <w:szCs w:val="32"/>
        </w:rPr>
        <w:t>（详见附件）</w:t>
      </w:r>
    </w:p>
    <w:p w:rsidR="002A79BC" w:rsidRDefault="00573BDF" w:rsidP="003E398F">
      <w:pPr>
        <w:pStyle w:val="a3"/>
        <w:spacing w:beforeLines="50" w:line="6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其他事项</w:t>
      </w:r>
    </w:p>
    <w:p w:rsidR="002A79BC" w:rsidRDefault="00573BDF">
      <w:pPr>
        <w:pStyle w:val="a4"/>
        <w:spacing w:line="600" w:lineRule="exact"/>
        <w:ind w:firstLine="648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（一）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本次</w:t>
      </w:r>
      <w:r>
        <w:rPr>
          <w:rFonts w:ascii="仿宋_GB2312" w:eastAsia="仿宋_GB2312" w:hint="eastAsia"/>
          <w:sz w:val="32"/>
          <w:szCs w:val="32"/>
        </w:rPr>
        <w:t>免收会务费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，提供会议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午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餐。差旅、住宿费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、交通费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凭文件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回所在单位按规定报销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。</w:t>
      </w:r>
    </w:p>
    <w:p w:rsidR="002A79BC" w:rsidRDefault="00573BDF">
      <w:pPr>
        <w:pStyle w:val="a4"/>
        <w:spacing w:line="60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参加本次会议的人员授予市级继续医学教育Ⅱ类学分2分。请携带智能手机参会，并下载“易学酷”手机客户端扫描二维码获取学分。（会议按时签入签出，并且考核合格（60分）方能获取学分审核通过）</w:t>
      </w:r>
    </w:p>
    <w:p w:rsidR="002A79BC" w:rsidRDefault="00573BDF">
      <w:pPr>
        <w:pStyle w:val="a4"/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（三）联系人</w:t>
      </w:r>
    </w:p>
    <w:p w:rsidR="002A79BC" w:rsidRDefault="00573BDF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学分联系人： 闫嘉欣</w:t>
      </w:r>
      <w:r>
        <w:rPr>
          <w:rFonts w:ascii="仿宋_GB2312" w:eastAsia="仿宋_GB2312" w:hint="eastAsia"/>
          <w:sz w:val="32"/>
          <w:szCs w:val="32"/>
        </w:rPr>
        <w:t>18789427137</w:t>
      </w:r>
    </w:p>
    <w:p w:rsidR="002A79BC" w:rsidRDefault="00573BDF">
      <w:pPr>
        <w:pStyle w:val="a4"/>
        <w:spacing w:line="600" w:lineRule="exact"/>
        <w:ind w:firstLine="648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会务联系人： 李相兵18990339850</w:t>
      </w:r>
      <w:r w:rsidR="003E398F">
        <w:rPr>
          <w:rFonts w:ascii="仿宋_GB2312" w:eastAsia="仿宋_GB2312" w:cs="仿宋" w:hint="eastAsia"/>
          <w:sz w:val="32"/>
          <w:szCs w:val="32"/>
        </w:rPr>
        <w:t xml:space="preserve">   </w:t>
      </w:r>
      <w:r>
        <w:rPr>
          <w:rFonts w:ascii="仿宋_GB2312" w:eastAsia="仿宋_GB2312" w:cs="仿宋" w:hint="eastAsia"/>
          <w:sz w:val="32"/>
          <w:szCs w:val="32"/>
        </w:rPr>
        <w:t>刘丹丹19396613596</w:t>
      </w:r>
    </w:p>
    <w:p w:rsidR="002A79BC" w:rsidRDefault="002A79BC">
      <w:pPr>
        <w:pStyle w:val="a4"/>
        <w:spacing w:line="600" w:lineRule="exact"/>
        <w:ind w:firstLine="648"/>
        <w:rPr>
          <w:rFonts w:ascii="仿宋_GB2312" w:eastAsia="仿宋_GB2312" w:cs="仿宋"/>
          <w:sz w:val="32"/>
          <w:szCs w:val="32"/>
        </w:rPr>
      </w:pPr>
    </w:p>
    <w:p w:rsidR="002A79BC" w:rsidRDefault="00573BDF" w:rsidP="003E398F">
      <w:pPr>
        <w:pStyle w:val="a4"/>
        <w:spacing w:line="600" w:lineRule="exact"/>
        <w:ind w:firstLine="648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附件：会议议程</w:t>
      </w:r>
    </w:p>
    <w:p w:rsidR="002A79BC" w:rsidRDefault="00573BDF">
      <w:pPr>
        <w:spacing w:line="600" w:lineRule="exact"/>
        <w:ind w:firstLineChars="2050" w:firstLine="65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眉山市医学会   </w:t>
      </w:r>
    </w:p>
    <w:p w:rsidR="002A79BC" w:rsidRDefault="00573BDF">
      <w:pPr>
        <w:spacing w:line="600" w:lineRule="exact"/>
        <w:jc w:val="center"/>
        <w:rPr>
          <w:rFonts w:ascii="仿宋_GB2312" w:eastAsia="仿宋_GB2312" w:hAnsi="仿宋_GB2312" w:cs="仿宋_GB2312"/>
          <w:b/>
          <w:bCs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     2025年5月28日</w:t>
      </w:r>
    </w:p>
    <w:p w:rsidR="002A79BC" w:rsidRDefault="002A79BC">
      <w:pPr>
        <w:rPr>
          <w:rFonts w:ascii="仿宋_GB2312" w:eastAsia="仿宋_GB2312" w:hAnsi="仿宋_GB2312" w:cs="仿宋_GB2312"/>
          <w:b/>
          <w:bCs/>
        </w:rPr>
      </w:pPr>
    </w:p>
    <w:p w:rsidR="002A79BC" w:rsidRDefault="002A79BC">
      <w:pPr>
        <w:rPr>
          <w:rFonts w:ascii="仿宋_GB2312" w:eastAsia="仿宋_GB2312" w:hAnsi="仿宋_GB2312" w:cs="仿宋_GB2312" w:hint="eastAsia"/>
          <w:b/>
          <w:bCs/>
        </w:rPr>
      </w:pPr>
    </w:p>
    <w:p w:rsidR="003E398F" w:rsidRDefault="003E398F">
      <w:pPr>
        <w:rPr>
          <w:rFonts w:ascii="仿宋_GB2312" w:eastAsia="仿宋_GB2312" w:hAnsi="仿宋_GB2312" w:cs="仿宋_GB2312" w:hint="eastAsia"/>
          <w:b/>
          <w:bCs/>
        </w:rPr>
      </w:pPr>
    </w:p>
    <w:p w:rsidR="003E398F" w:rsidRDefault="003E398F">
      <w:pPr>
        <w:rPr>
          <w:rFonts w:ascii="仿宋_GB2312" w:eastAsia="仿宋_GB2312" w:hAnsi="仿宋_GB2312" w:cs="仿宋_GB2312"/>
          <w:b/>
          <w:bCs/>
        </w:rPr>
      </w:pPr>
    </w:p>
    <w:p w:rsidR="002A79BC" w:rsidRDefault="00573BDF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hAnsi="仿宋_GB2312" w:cs="仿宋_GB2312"/>
          <w:b/>
          <w:bCs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                      2025年5月28日印发</w:t>
      </w:r>
    </w:p>
    <w:p w:rsidR="003E398F" w:rsidRDefault="003E398F">
      <w:pPr>
        <w:spacing w:line="560" w:lineRule="exact"/>
        <w:rPr>
          <w:rFonts w:ascii="黑体" w:eastAsia="黑体" w:hAnsi="黑体" w:cs="黑体" w:hint="eastAsia"/>
          <w:kern w:val="0"/>
          <w:sz w:val="32"/>
          <w:szCs w:val="32"/>
        </w:rPr>
      </w:pPr>
    </w:p>
    <w:p w:rsidR="002A79BC" w:rsidRDefault="00573BDF">
      <w:pPr>
        <w:spacing w:line="560" w:lineRule="exact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</w:p>
    <w:p w:rsidR="002A79BC" w:rsidRDefault="00573BDF">
      <w:pPr>
        <w:widowControl/>
        <w:jc w:val="center"/>
        <w:rPr>
          <w:rFonts w:ascii="方正小标宋简体" w:eastAsia="方正小标宋简体" w:hAnsi="方正小标宋简体" w:cs="方正小标宋简体"/>
          <w:kern w:val="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会议议程</w:t>
      </w:r>
    </w:p>
    <w:tbl>
      <w:tblPr>
        <w:tblpPr w:leftFromText="180" w:rightFromText="180" w:vertAnchor="text" w:horzAnchor="margin" w:tblpXSpec="center" w:tblpY="104"/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51"/>
        <w:gridCol w:w="2382"/>
        <w:gridCol w:w="2108"/>
        <w:gridCol w:w="2107"/>
      </w:tblGrid>
      <w:tr w:rsidR="002A79BC">
        <w:trPr>
          <w:trHeight w:val="416"/>
        </w:trPr>
        <w:tc>
          <w:tcPr>
            <w:tcW w:w="9165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2A79BC" w:rsidRDefault="00573BDF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2025年6月13日8：00- 16：00（星期五）</w:t>
            </w:r>
          </w:p>
        </w:tc>
      </w:tr>
      <w:tr w:rsidR="002A79BC">
        <w:trPr>
          <w:trHeight w:val="514"/>
        </w:trPr>
        <w:tc>
          <w:tcPr>
            <w:tcW w:w="817" w:type="dxa"/>
            <w:noWrap/>
          </w:tcPr>
          <w:p w:rsidR="002A79BC" w:rsidRDefault="002A79B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noWrap/>
            <w:vAlign w:val="center"/>
          </w:tcPr>
          <w:p w:rsidR="002A79BC" w:rsidRDefault="00573BDF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时 间</w:t>
            </w:r>
          </w:p>
        </w:tc>
        <w:tc>
          <w:tcPr>
            <w:tcW w:w="2382" w:type="dxa"/>
            <w:noWrap/>
            <w:vAlign w:val="center"/>
          </w:tcPr>
          <w:p w:rsidR="002A79BC" w:rsidRDefault="00573BDF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内 容</w:t>
            </w:r>
          </w:p>
        </w:tc>
        <w:tc>
          <w:tcPr>
            <w:tcW w:w="2108" w:type="dxa"/>
            <w:noWrap/>
            <w:vAlign w:val="center"/>
          </w:tcPr>
          <w:p w:rsidR="002A79BC" w:rsidRDefault="00573BDF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主讲人</w:t>
            </w:r>
          </w:p>
        </w:tc>
        <w:tc>
          <w:tcPr>
            <w:tcW w:w="2107" w:type="dxa"/>
            <w:noWrap/>
            <w:vAlign w:val="center"/>
          </w:tcPr>
          <w:p w:rsidR="002A79BC" w:rsidRDefault="00573BDF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主持人</w:t>
            </w:r>
          </w:p>
        </w:tc>
      </w:tr>
      <w:tr w:rsidR="002A79BC">
        <w:trPr>
          <w:trHeight w:val="514"/>
        </w:trPr>
        <w:tc>
          <w:tcPr>
            <w:tcW w:w="817" w:type="dxa"/>
            <w:vMerge w:val="restart"/>
            <w:noWrap/>
            <w:vAlign w:val="center"/>
          </w:tcPr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751" w:type="dxa"/>
            <w:noWrap/>
            <w:vAlign w:val="center"/>
          </w:tcPr>
          <w:p w:rsidR="002A79BC" w:rsidRDefault="00573BDF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8:00-9:00</w:t>
            </w:r>
          </w:p>
        </w:tc>
        <w:tc>
          <w:tcPr>
            <w:tcW w:w="6597" w:type="dxa"/>
            <w:gridSpan w:val="3"/>
            <w:noWrap/>
            <w:vAlign w:val="center"/>
          </w:tcPr>
          <w:p w:rsidR="002A79BC" w:rsidRDefault="00573BDF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报到，学分签入</w:t>
            </w:r>
          </w:p>
        </w:tc>
      </w:tr>
      <w:tr w:rsidR="002A79BC">
        <w:trPr>
          <w:trHeight w:val="408"/>
        </w:trPr>
        <w:tc>
          <w:tcPr>
            <w:tcW w:w="817" w:type="dxa"/>
            <w:vMerge/>
            <w:noWrap/>
            <w:vAlign w:val="center"/>
          </w:tcPr>
          <w:p w:rsidR="002A79BC" w:rsidRDefault="002A79BC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noWrap/>
            <w:vAlign w:val="center"/>
          </w:tcPr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9:00-9:10</w:t>
            </w:r>
          </w:p>
        </w:tc>
        <w:tc>
          <w:tcPr>
            <w:tcW w:w="2382" w:type="dxa"/>
            <w:vMerge w:val="restart"/>
            <w:noWrap/>
            <w:vAlign w:val="center"/>
          </w:tcPr>
          <w:p w:rsidR="002A79BC" w:rsidRDefault="00573BDF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开幕式</w:t>
            </w:r>
          </w:p>
        </w:tc>
        <w:tc>
          <w:tcPr>
            <w:tcW w:w="4215" w:type="dxa"/>
            <w:gridSpan w:val="2"/>
            <w:noWrap/>
            <w:vAlign w:val="center"/>
          </w:tcPr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医院领导致辞</w:t>
            </w:r>
          </w:p>
        </w:tc>
      </w:tr>
      <w:tr w:rsidR="002A79BC">
        <w:trPr>
          <w:trHeight w:val="408"/>
        </w:trPr>
        <w:tc>
          <w:tcPr>
            <w:tcW w:w="817" w:type="dxa"/>
            <w:vMerge/>
            <w:noWrap/>
            <w:vAlign w:val="center"/>
          </w:tcPr>
          <w:p w:rsidR="002A79BC" w:rsidRDefault="002A79BC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noWrap/>
            <w:vAlign w:val="center"/>
          </w:tcPr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9:10-9:20</w:t>
            </w:r>
          </w:p>
        </w:tc>
        <w:tc>
          <w:tcPr>
            <w:tcW w:w="2382" w:type="dxa"/>
            <w:vMerge/>
            <w:noWrap/>
            <w:vAlign w:val="center"/>
          </w:tcPr>
          <w:p w:rsidR="002A79BC" w:rsidRDefault="002A79B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noWrap/>
            <w:vAlign w:val="center"/>
          </w:tcPr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眉山市医学会致辞</w:t>
            </w:r>
          </w:p>
        </w:tc>
      </w:tr>
      <w:tr w:rsidR="002A79BC">
        <w:trPr>
          <w:trHeight w:val="433"/>
        </w:trPr>
        <w:tc>
          <w:tcPr>
            <w:tcW w:w="817" w:type="dxa"/>
            <w:vMerge/>
            <w:noWrap/>
            <w:vAlign w:val="center"/>
          </w:tcPr>
          <w:p w:rsidR="002A79BC" w:rsidRDefault="002A79BC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noWrap/>
            <w:vAlign w:val="center"/>
          </w:tcPr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9:20-9：40</w:t>
            </w:r>
          </w:p>
        </w:tc>
        <w:tc>
          <w:tcPr>
            <w:tcW w:w="2382" w:type="dxa"/>
            <w:noWrap/>
            <w:vAlign w:val="center"/>
          </w:tcPr>
          <w:p w:rsidR="002A79BC" w:rsidRDefault="00573BDF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临床基础检验项目室内质控管理方案</w:t>
            </w:r>
          </w:p>
        </w:tc>
        <w:tc>
          <w:tcPr>
            <w:tcW w:w="2108" w:type="dxa"/>
            <w:noWrap/>
            <w:vAlign w:val="center"/>
          </w:tcPr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张 娟</w:t>
            </w:r>
          </w:p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四川省人民医院</w:t>
            </w:r>
          </w:p>
        </w:tc>
        <w:tc>
          <w:tcPr>
            <w:tcW w:w="2107" w:type="dxa"/>
            <w:noWrap/>
            <w:vAlign w:val="center"/>
          </w:tcPr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孙继红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br/>
              <w:t>眉山心脑血管病医院</w:t>
            </w:r>
          </w:p>
        </w:tc>
      </w:tr>
      <w:tr w:rsidR="002A79BC">
        <w:trPr>
          <w:trHeight w:val="433"/>
        </w:trPr>
        <w:tc>
          <w:tcPr>
            <w:tcW w:w="817" w:type="dxa"/>
            <w:vMerge/>
            <w:noWrap/>
            <w:vAlign w:val="center"/>
          </w:tcPr>
          <w:p w:rsidR="002A79BC" w:rsidRDefault="002A79BC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noWrap/>
            <w:vAlign w:val="center"/>
          </w:tcPr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9：40-10：10</w:t>
            </w:r>
          </w:p>
        </w:tc>
        <w:tc>
          <w:tcPr>
            <w:tcW w:w="2382" w:type="dxa"/>
            <w:noWrap/>
            <w:vAlign w:val="center"/>
          </w:tcPr>
          <w:p w:rsidR="002A79BC" w:rsidRDefault="00573BDF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凝血检验项目反应曲线和异常报警在凝血结果分析中的应用</w:t>
            </w:r>
          </w:p>
        </w:tc>
        <w:tc>
          <w:tcPr>
            <w:tcW w:w="2108" w:type="dxa"/>
            <w:noWrap/>
            <w:vAlign w:val="center"/>
          </w:tcPr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赵太强</w:t>
            </w:r>
          </w:p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四川省人民医院</w:t>
            </w:r>
          </w:p>
        </w:tc>
        <w:tc>
          <w:tcPr>
            <w:tcW w:w="2107" w:type="dxa"/>
            <w:noWrap/>
            <w:vAlign w:val="center"/>
          </w:tcPr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李小琼</w:t>
            </w:r>
          </w:p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眉山市人民医院</w:t>
            </w:r>
          </w:p>
        </w:tc>
      </w:tr>
      <w:tr w:rsidR="002A79BC">
        <w:trPr>
          <w:trHeight w:val="433"/>
        </w:trPr>
        <w:tc>
          <w:tcPr>
            <w:tcW w:w="817" w:type="dxa"/>
            <w:vMerge/>
            <w:noWrap/>
            <w:vAlign w:val="center"/>
          </w:tcPr>
          <w:p w:rsidR="002A79BC" w:rsidRDefault="002A79BC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noWrap/>
            <w:vAlign w:val="center"/>
          </w:tcPr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10：10-10:40</w:t>
            </w:r>
          </w:p>
        </w:tc>
        <w:tc>
          <w:tcPr>
            <w:tcW w:w="6597" w:type="dxa"/>
            <w:gridSpan w:val="3"/>
            <w:noWrap/>
            <w:vAlign w:val="center"/>
          </w:tcPr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茶歇</w:t>
            </w:r>
          </w:p>
        </w:tc>
      </w:tr>
      <w:tr w:rsidR="002A79BC">
        <w:trPr>
          <w:trHeight w:val="433"/>
        </w:trPr>
        <w:tc>
          <w:tcPr>
            <w:tcW w:w="817" w:type="dxa"/>
            <w:vMerge/>
            <w:noWrap/>
            <w:vAlign w:val="center"/>
          </w:tcPr>
          <w:p w:rsidR="002A79BC" w:rsidRDefault="002A79BC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noWrap/>
            <w:vAlign w:val="center"/>
          </w:tcPr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10：40-11:20</w:t>
            </w:r>
          </w:p>
        </w:tc>
        <w:tc>
          <w:tcPr>
            <w:tcW w:w="2382" w:type="dxa"/>
            <w:noWrap/>
            <w:vAlign w:val="center"/>
          </w:tcPr>
          <w:p w:rsidR="002A79BC" w:rsidRDefault="00573BDF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血常规、尿常规报告规范及注意事项</w:t>
            </w:r>
          </w:p>
        </w:tc>
        <w:tc>
          <w:tcPr>
            <w:tcW w:w="2108" w:type="dxa"/>
            <w:noWrap/>
            <w:vAlign w:val="center"/>
          </w:tcPr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苏扬</w:t>
            </w:r>
          </w:p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四川省人民医院</w:t>
            </w:r>
          </w:p>
        </w:tc>
        <w:tc>
          <w:tcPr>
            <w:tcW w:w="2107" w:type="dxa"/>
            <w:noWrap/>
            <w:vAlign w:val="center"/>
          </w:tcPr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晏江丽</w:t>
            </w:r>
          </w:p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眉山市中医医院</w:t>
            </w:r>
          </w:p>
        </w:tc>
      </w:tr>
      <w:tr w:rsidR="002A79BC">
        <w:trPr>
          <w:trHeight w:val="433"/>
        </w:trPr>
        <w:tc>
          <w:tcPr>
            <w:tcW w:w="817" w:type="dxa"/>
            <w:vMerge/>
            <w:noWrap/>
            <w:vAlign w:val="center"/>
          </w:tcPr>
          <w:p w:rsidR="002A79BC" w:rsidRDefault="002A79BC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noWrap/>
            <w:vAlign w:val="center"/>
          </w:tcPr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11：20-11：50</w:t>
            </w:r>
          </w:p>
        </w:tc>
        <w:tc>
          <w:tcPr>
            <w:tcW w:w="2382" w:type="dxa"/>
            <w:noWrap/>
            <w:vAlign w:val="center"/>
          </w:tcPr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脑脊液常规报告规范及注意事项</w:t>
            </w:r>
          </w:p>
        </w:tc>
        <w:tc>
          <w:tcPr>
            <w:tcW w:w="2108" w:type="dxa"/>
            <w:noWrap/>
            <w:vAlign w:val="center"/>
          </w:tcPr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孙继红</w:t>
            </w:r>
          </w:p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眉山心脑血管病医院</w:t>
            </w:r>
          </w:p>
        </w:tc>
        <w:tc>
          <w:tcPr>
            <w:tcW w:w="2107" w:type="dxa"/>
            <w:noWrap/>
            <w:vAlign w:val="center"/>
          </w:tcPr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张道霖</w:t>
            </w:r>
          </w:p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眉山心脑血管病医院</w:t>
            </w:r>
          </w:p>
        </w:tc>
      </w:tr>
      <w:tr w:rsidR="002A79BC">
        <w:trPr>
          <w:trHeight w:val="353"/>
        </w:trPr>
        <w:tc>
          <w:tcPr>
            <w:tcW w:w="817" w:type="dxa"/>
            <w:vMerge/>
            <w:noWrap/>
            <w:vAlign w:val="center"/>
          </w:tcPr>
          <w:p w:rsidR="002A79BC" w:rsidRDefault="002A79BC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noWrap/>
            <w:vAlign w:val="center"/>
          </w:tcPr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11:50-14:00</w:t>
            </w:r>
          </w:p>
        </w:tc>
        <w:tc>
          <w:tcPr>
            <w:tcW w:w="6597" w:type="dxa"/>
            <w:gridSpan w:val="3"/>
            <w:noWrap/>
            <w:vAlign w:val="center"/>
          </w:tcPr>
          <w:p w:rsidR="002A79BC" w:rsidRDefault="00573BDF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午餐、休息</w:t>
            </w:r>
          </w:p>
        </w:tc>
      </w:tr>
      <w:tr w:rsidR="002A79BC">
        <w:trPr>
          <w:trHeight w:val="420"/>
        </w:trPr>
        <w:tc>
          <w:tcPr>
            <w:tcW w:w="817" w:type="dxa"/>
            <w:vMerge w:val="restart"/>
            <w:noWrap/>
            <w:vAlign w:val="center"/>
          </w:tcPr>
          <w:p w:rsidR="002A79BC" w:rsidRDefault="00573BDF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751" w:type="dxa"/>
            <w:noWrap/>
            <w:vAlign w:val="center"/>
          </w:tcPr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14:00-14:30</w:t>
            </w:r>
          </w:p>
        </w:tc>
        <w:tc>
          <w:tcPr>
            <w:tcW w:w="2382" w:type="dxa"/>
            <w:noWrap/>
            <w:vAlign w:val="center"/>
          </w:tcPr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血细胞分析仪和尿液干化学分析仪校准</w:t>
            </w:r>
          </w:p>
        </w:tc>
        <w:tc>
          <w:tcPr>
            <w:tcW w:w="2108" w:type="dxa"/>
            <w:noWrap/>
            <w:vAlign w:val="center"/>
          </w:tcPr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范红松</w:t>
            </w:r>
          </w:p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眉山市人民医院</w:t>
            </w:r>
          </w:p>
        </w:tc>
        <w:tc>
          <w:tcPr>
            <w:tcW w:w="2107" w:type="dxa"/>
            <w:noWrap/>
            <w:vAlign w:val="center"/>
          </w:tcPr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孙继红</w:t>
            </w:r>
          </w:p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眉山心脑血管病医院</w:t>
            </w:r>
          </w:p>
        </w:tc>
      </w:tr>
      <w:tr w:rsidR="002A79BC">
        <w:trPr>
          <w:trHeight w:val="420"/>
        </w:trPr>
        <w:tc>
          <w:tcPr>
            <w:tcW w:w="817" w:type="dxa"/>
            <w:vMerge/>
            <w:noWrap/>
          </w:tcPr>
          <w:p w:rsidR="002A79BC" w:rsidRDefault="002A79BC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noWrap/>
            <w:vAlign w:val="center"/>
          </w:tcPr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14:30-15:00</w:t>
            </w:r>
          </w:p>
        </w:tc>
        <w:tc>
          <w:tcPr>
            <w:tcW w:w="2382" w:type="dxa"/>
            <w:noWrap/>
            <w:vAlign w:val="center"/>
          </w:tcPr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检验标本全流程质量管理</w:t>
            </w:r>
          </w:p>
        </w:tc>
        <w:tc>
          <w:tcPr>
            <w:tcW w:w="2108" w:type="dxa"/>
            <w:noWrap/>
            <w:vAlign w:val="center"/>
          </w:tcPr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刘丹丹</w:t>
            </w:r>
          </w:p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眉山心脑血管病医院</w:t>
            </w:r>
          </w:p>
        </w:tc>
        <w:tc>
          <w:tcPr>
            <w:tcW w:w="2107" w:type="dxa"/>
            <w:noWrap/>
            <w:vAlign w:val="center"/>
          </w:tcPr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李相兵</w:t>
            </w:r>
          </w:p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眉山心脑血管病医院</w:t>
            </w:r>
          </w:p>
        </w:tc>
      </w:tr>
      <w:tr w:rsidR="002A79BC">
        <w:trPr>
          <w:trHeight w:val="420"/>
        </w:trPr>
        <w:tc>
          <w:tcPr>
            <w:tcW w:w="817" w:type="dxa"/>
            <w:vMerge/>
            <w:noWrap/>
          </w:tcPr>
          <w:p w:rsidR="002A79BC" w:rsidRDefault="002A79BC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noWrap/>
            <w:vAlign w:val="center"/>
          </w:tcPr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15:00-16:00</w:t>
            </w:r>
          </w:p>
        </w:tc>
        <w:tc>
          <w:tcPr>
            <w:tcW w:w="6597" w:type="dxa"/>
            <w:gridSpan w:val="3"/>
            <w:noWrap/>
            <w:vAlign w:val="center"/>
          </w:tcPr>
          <w:p w:rsidR="002A79BC" w:rsidRDefault="00573BD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易学酷在线考试，签退</w:t>
            </w:r>
          </w:p>
        </w:tc>
      </w:tr>
    </w:tbl>
    <w:p w:rsidR="002A79BC" w:rsidRDefault="002A79BC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bookmarkStart w:id="1" w:name="_GoBack"/>
      <w:bookmarkEnd w:id="1"/>
    </w:p>
    <w:sectPr w:rsidR="002A79BC" w:rsidSect="002A79BC">
      <w:headerReference w:type="even" r:id="rId9"/>
      <w:headerReference w:type="default" r:id="rId10"/>
      <w:footerReference w:type="default" r:id="rId11"/>
      <w:pgSz w:w="11906" w:h="16838"/>
      <w:pgMar w:top="1701" w:right="1474" w:bottom="1361" w:left="1588" w:header="851" w:footer="992" w:gutter="0"/>
      <w:pgNumType w:fmt="numberInDash"/>
      <w:cols w:space="0"/>
      <w:docGrid w:type="lines" w:linePitch="31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F66" w:rsidRDefault="00C87F66" w:rsidP="002A79BC">
      <w:r>
        <w:separator/>
      </w:r>
    </w:p>
  </w:endnote>
  <w:endnote w:type="continuationSeparator" w:id="1">
    <w:p w:rsidR="00C87F66" w:rsidRDefault="00C87F66" w:rsidP="002A7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9BC" w:rsidRDefault="00FA62BB">
    <w:pPr>
      <w:pStyle w:val="a8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573BDF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3E398F">
      <w:rPr>
        <w:rStyle w:val="ab"/>
        <w:rFonts w:ascii="仿宋_GB2312" w:eastAsia="仿宋_GB2312" w:cs="仿宋_GB2312"/>
        <w:noProof/>
        <w:sz w:val="32"/>
        <w:szCs w:val="32"/>
      </w:rPr>
      <w:t>- 2 -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2A79BC" w:rsidRDefault="002A79BC">
    <w:pPr>
      <w:pStyle w:val="a8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F66" w:rsidRDefault="00C87F66" w:rsidP="002A79BC">
      <w:r>
        <w:separator/>
      </w:r>
    </w:p>
  </w:footnote>
  <w:footnote w:type="continuationSeparator" w:id="1">
    <w:p w:rsidR="00C87F66" w:rsidRDefault="00C87F66" w:rsidP="002A7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9BC" w:rsidRDefault="002A79BC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9BC" w:rsidRDefault="002A79BC">
    <w:pPr>
      <w:pStyle w:val="a9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BhZTI0M2FjMzIyNGE1MDgxZThlOTZhNDMwY2IxMGMifQ=="/>
  </w:docVars>
  <w:rsids>
    <w:rsidRoot w:val="00A85D70"/>
    <w:rsid w:val="00003C7F"/>
    <w:rsid w:val="00007D79"/>
    <w:rsid w:val="00012E79"/>
    <w:rsid w:val="00015D0C"/>
    <w:rsid w:val="00017712"/>
    <w:rsid w:val="00022785"/>
    <w:rsid w:val="00023B7A"/>
    <w:rsid w:val="00050365"/>
    <w:rsid w:val="00051120"/>
    <w:rsid w:val="000513B6"/>
    <w:rsid w:val="0005211F"/>
    <w:rsid w:val="00054218"/>
    <w:rsid w:val="00054486"/>
    <w:rsid w:val="00055FAB"/>
    <w:rsid w:val="00057247"/>
    <w:rsid w:val="00057901"/>
    <w:rsid w:val="0006061D"/>
    <w:rsid w:val="00062F27"/>
    <w:rsid w:val="00066E69"/>
    <w:rsid w:val="0009125F"/>
    <w:rsid w:val="000928A8"/>
    <w:rsid w:val="000976CA"/>
    <w:rsid w:val="00097CA7"/>
    <w:rsid w:val="000A0A6E"/>
    <w:rsid w:val="000A538D"/>
    <w:rsid w:val="000A7134"/>
    <w:rsid w:val="000C2105"/>
    <w:rsid w:val="000D1FA2"/>
    <w:rsid w:val="000D2C31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21FC"/>
    <w:rsid w:val="00114FF6"/>
    <w:rsid w:val="001156AE"/>
    <w:rsid w:val="001205D2"/>
    <w:rsid w:val="00121158"/>
    <w:rsid w:val="00121467"/>
    <w:rsid w:val="001249C4"/>
    <w:rsid w:val="00135FD8"/>
    <w:rsid w:val="00140266"/>
    <w:rsid w:val="00141004"/>
    <w:rsid w:val="001414F2"/>
    <w:rsid w:val="001458E0"/>
    <w:rsid w:val="001539D2"/>
    <w:rsid w:val="0016322F"/>
    <w:rsid w:val="00167214"/>
    <w:rsid w:val="00167385"/>
    <w:rsid w:val="00172ED5"/>
    <w:rsid w:val="001765E7"/>
    <w:rsid w:val="00181072"/>
    <w:rsid w:val="00191484"/>
    <w:rsid w:val="00193A0A"/>
    <w:rsid w:val="00197900"/>
    <w:rsid w:val="001B4963"/>
    <w:rsid w:val="001C217D"/>
    <w:rsid w:val="001C48DB"/>
    <w:rsid w:val="001C60B4"/>
    <w:rsid w:val="001D0089"/>
    <w:rsid w:val="001D4184"/>
    <w:rsid w:val="001D435D"/>
    <w:rsid w:val="001D45ED"/>
    <w:rsid w:val="001E1F3F"/>
    <w:rsid w:val="001E4CCA"/>
    <w:rsid w:val="001E7B07"/>
    <w:rsid w:val="001F30A3"/>
    <w:rsid w:val="001F38FB"/>
    <w:rsid w:val="001F4FBE"/>
    <w:rsid w:val="001F76DB"/>
    <w:rsid w:val="00207DEE"/>
    <w:rsid w:val="00211379"/>
    <w:rsid w:val="0021266B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7A5B"/>
    <w:rsid w:val="00290C75"/>
    <w:rsid w:val="0029204B"/>
    <w:rsid w:val="002963A4"/>
    <w:rsid w:val="00297167"/>
    <w:rsid w:val="002974FD"/>
    <w:rsid w:val="002A00D6"/>
    <w:rsid w:val="002A0BA5"/>
    <w:rsid w:val="002A6D65"/>
    <w:rsid w:val="002A79BC"/>
    <w:rsid w:val="002B01EC"/>
    <w:rsid w:val="002B646D"/>
    <w:rsid w:val="002C175C"/>
    <w:rsid w:val="002D08F7"/>
    <w:rsid w:val="002D1A56"/>
    <w:rsid w:val="002D2087"/>
    <w:rsid w:val="002D474A"/>
    <w:rsid w:val="002E7047"/>
    <w:rsid w:val="002E7753"/>
    <w:rsid w:val="002F092F"/>
    <w:rsid w:val="002F43F9"/>
    <w:rsid w:val="002F4577"/>
    <w:rsid w:val="00302E51"/>
    <w:rsid w:val="00303B03"/>
    <w:rsid w:val="00307748"/>
    <w:rsid w:val="0031177A"/>
    <w:rsid w:val="00313082"/>
    <w:rsid w:val="003370B1"/>
    <w:rsid w:val="00337875"/>
    <w:rsid w:val="00353578"/>
    <w:rsid w:val="0036003C"/>
    <w:rsid w:val="00361F85"/>
    <w:rsid w:val="003663FE"/>
    <w:rsid w:val="00373093"/>
    <w:rsid w:val="003808FC"/>
    <w:rsid w:val="0038641D"/>
    <w:rsid w:val="0039272A"/>
    <w:rsid w:val="00394EF1"/>
    <w:rsid w:val="00397D81"/>
    <w:rsid w:val="003A1A44"/>
    <w:rsid w:val="003A200B"/>
    <w:rsid w:val="003B5904"/>
    <w:rsid w:val="003B5B1A"/>
    <w:rsid w:val="003C1519"/>
    <w:rsid w:val="003C3EA9"/>
    <w:rsid w:val="003D1E83"/>
    <w:rsid w:val="003D354D"/>
    <w:rsid w:val="003D4B73"/>
    <w:rsid w:val="003D7F27"/>
    <w:rsid w:val="003E398F"/>
    <w:rsid w:val="003E6143"/>
    <w:rsid w:val="003F5C5B"/>
    <w:rsid w:val="00404FFE"/>
    <w:rsid w:val="0042295E"/>
    <w:rsid w:val="00423E13"/>
    <w:rsid w:val="00427E45"/>
    <w:rsid w:val="00435730"/>
    <w:rsid w:val="0045018C"/>
    <w:rsid w:val="004553C0"/>
    <w:rsid w:val="00455469"/>
    <w:rsid w:val="00455DEE"/>
    <w:rsid w:val="004619D4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A40"/>
    <w:rsid w:val="004B5382"/>
    <w:rsid w:val="004C0E9B"/>
    <w:rsid w:val="004C5F56"/>
    <w:rsid w:val="004C6301"/>
    <w:rsid w:val="004E3607"/>
    <w:rsid w:val="004F2269"/>
    <w:rsid w:val="004F2DC3"/>
    <w:rsid w:val="004F68F1"/>
    <w:rsid w:val="004F7E96"/>
    <w:rsid w:val="00501CE5"/>
    <w:rsid w:val="0050404C"/>
    <w:rsid w:val="00506B04"/>
    <w:rsid w:val="00510ACA"/>
    <w:rsid w:val="005111A5"/>
    <w:rsid w:val="00517D26"/>
    <w:rsid w:val="00532C9F"/>
    <w:rsid w:val="00534ED1"/>
    <w:rsid w:val="00535521"/>
    <w:rsid w:val="005367F5"/>
    <w:rsid w:val="00547591"/>
    <w:rsid w:val="005578B5"/>
    <w:rsid w:val="005620A7"/>
    <w:rsid w:val="005638E1"/>
    <w:rsid w:val="00565B3C"/>
    <w:rsid w:val="00567904"/>
    <w:rsid w:val="0057325F"/>
    <w:rsid w:val="00573BDF"/>
    <w:rsid w:val="005759B0"/>
    <w:rsid w:val="005859C9"/>
    <w:rsid w:val="00586591"/>
    <w:rsid w:val="005A440B"/>
    <w:rsid w:val="005A4BE0"/>
    <w:rsid w:val="005B71F4"/>
    <w:rsid w:val="005B7891"/>
    <w:rsid w:val="005C3F53"/>
    <w:rsid w:val="005D1C35"/>
    <w:rsid w:val="005D52D1"/>
    <w:rsid w:val="005D6CB8"/>
    <w:rsid w:val="005E4719"/>
    <w:rsid w:val="005E6129"/>
    <w:rsid w:val="005E668C"/>
    <w:rsid w:val="005E7C9C"/>
    <w:rsid w:val="005F45B1"/>
    <w:rsid w:val="00602387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46E8"/>
    <w:rsid w:val="00656F52"/>
    <w:rsid w:val="00657091"/>
    <w:rsid w:val="00663823"/>
    <w:rsid w:val="00667958"/>
    <w:rsid w:val="0066795B"/>
    <w:rsid w:val="00671128"/>
    <w:rsid w:val="00671EB5"/>
    <w:rsid w:val="006734C5"/>
    <w:rsid w:val="006824CA"/>
    <w:rsid w:val="00682E09"/>
    <w:rsid w:val="006838CB"/>
    <w:rsid w:val="00686C4F"/>
    <w:rsid w:val="00687E8F"/>
    <w:rsid w:val="006903DB"/>
    <w:rsid w:val="0069050F"/>
    <w:rsid w:val="0069094C"/>
    <w:rsid w:val="00696854"/>
    <w:rsid w:val="006A2B08"/>
    <w:rsid w:val="006A58BC"/>
    <w:rsid w:val="006B0148"/>
    <w:rsid w:val="006B52A3"/>
    <w:rsid w:val="006C5F5D"/>
    <w:rsid w:val="006D2FF1"/>
    <w:rsid w:val="006D4579"/>
    <w:rsid w:val="006D50B9"/>
    <w:rsid w:val="006E1A69"/>
    <w:rsid w:val="006E4FA0"/>
    <w:rsid w:val="006F0878"/>
    <w:rsid w:val="006F6785"/>
    <w:rsid w:val="006F763C"/>
    <w:rsid w:val="007007DA"/>
    <w:rsid w:val="007023D7"/>
    <w:rsid w:val="0070373D"/>
    <w:rsid w:val="00704C7B"/>
    <w:rsid w:val="00707E21"/>
    <w:rsid w:val="0071339E"/>
    <w:rsid w:val="00733853"/>
    <w:rsid w:val="00734EE3"/>
    <w:rsid w:val="00735340"/>
    <w:rsid w:val="0073619B"/>
    <w:rsid w:val="007422CA"/>
    <w:rsid w:val="00746D10"/>
    <w:rsid w:val="00754964"/>
    <w:rsid w:val="00762341"/>
    <w:rsid w:val="007659A3"/>
    <w:rsid w:val="00771357"/>
    <w:rsid w:val="00771E54"/>
    <w:rsid w:val="0077510F"/>
    <w:rsid w:val="0077671C"/>
    <w:rsid w:val="0077761E"/>
    <w:rsid w:val="00786C28"/>
    <w:rsid w:val="00791962"/>
    <w:rsid w:val="0079208F"/>
    <w:rsid w:val="007A3EAA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803571"/>
    <w:rsid w:val="00803BDB"/>
    <w:rsid w:val="00811EC6"/>
    <w:rsid w:val="00813D07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5F0C"/>
    <w:rsid w:val="008601AE"/>
    <w:rsid w:val="00860805"/>
    <w:rsid w:val="00863848"/>
    <w:rsid w:val="00863E45"/>
    <w:rsid w:val="008803AA"/>
    <w:rsid w:val="008816C6"/>
    <w:rsid w:val="008849F9"/>
    <w:rsid w:val="00885B01"/>
    <w:rsid w:val="00886CA6"/>
    <w:rsid w:val="00896430"/>
    <w:rsid w:val="008A24AB"/>
    <w:rsid w:val="008A718D"/>
    <w:rsid w:val="008B095E"/>
    <w:rsid w:val="008B1B3E"/>
    <w:rsid w:val="008C367E"/>
    <w:rsid w:val="008C72F1"/>
    <w:rsid w:val="008D7674"/>
    <w:rsid w:val="008E248C"/>
    <w:rsid w:val="008E2727"/>
    <w:rsid w:val="008E3A9D"/>
    <w:rsid w:val="008F2A38"/>
    <w:rsid w:val="008F3C10"/>
    <w:rsid w:val="00900C52"/>
    <w:rsid w:val="009047D1"/>
    <w:rsid w:val="00910538"/>
    <w:rsid w:val="0091341C"/>
    <w:rsid w:val="00914681"/>
    <w:rsid w:val="0091717D"/>
    <w:rsid w:val="00923876"/>
    <w:rsid w:val="00925E19"/>
    <w:rsid w:val="00927881"/>
    <w:rsid w:val="00927C45"/>
    <w:rsid w:val="00932AE6"/>
    <w:rsid w:val="00932FAF"/>
    <w:rsid w:val="00935897"/>
    <w:rsid w:val="00936E8D"/>
    <w:rsid w:val="00937486"/>
    <w:rsid w:val="00940063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A1D29"/>
    <w:rsid w:val="009A4D32"/>
    <w:rsid w:val="009A6557"/>
    <w:rsid w:val="009B0328"/>
    <w:rsid w:val="009B4BB5"/>
    <w:rsid w:val="009C29E1"/>
    <w:rsid w:val="009C588D"/>
    <w:rsid w:val="009D7696"/>
    <w:rsid w:val="009E69C1"/>
    <w:rsid w:val="009F5F69"/>
    <w:rsid w:val="009F6E1B"/>
    <w:rsid w:val="00A00B9E"/>
    <w:rsid w:val="00A04166"/>
    <w:rsid w:val="00A057DE"/>
    <w:rsid w:val="00A11A3E"/>
    <w:rsid w:val="00A15A0B"/>
    <w:rsid w:val="00A176BD"/>
    <w:rsid w:val="00A17B03"/>
    <w:rsid w:val="00A17F02"/>
    <w:rsid w:val="00A3340F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8187E"/>
    <w:rsid w:val="00A81D22"/>
    <w:rsid w:val="00A836A7"/>
    <w:rsid w:val="00A855CD"/>
    <w:rsid w:val="00A85D70"/>
    <w:rsid w:val="00A915C5"/>
    <w:rsid w:val="00A915E0"/>
    <w:rsid w:val="00AA3977"/>
    <w:rsid w:val="00AB6299"/>
    <w:rsid w:val="00AC3E6E"/>
    <w:rsid w:val="00AD43EE"/>
    <w:rsid w:val="00AD5B78"/>
    <w:rsid w:val="00AE4693"/>
    <w:rsid w:val="00AE59E2"/>
    <w:rsid w:val="00AF44C4"/>
    <w:rsid w:val="00AF49D2"/>
    <w:rsid w:val="00B03F7E"/>
    <w:rsid w:val="00B04BCE"/>
    <w:rsid w:val="00B059BD"/>
    <w:rsid w:val="00B4280F"/>
    <w:rsid w:val="00B42AE9"/>
    <w:rsid w:val="00B43C53"/>
    <w:rsid w:val="00B44162"/>
    <w:rsid w:val="00B442C2"/>
    <w:rsid w:val="00B62FCE"/>
    <w:rsid w:val="00B63360"/>
    <w:rsid w:val="00B6367D"/>
    <w:rsid w:val="00B64298"/>
    <w:rsid w:val="00B651CD"/>
    <w:rsid w:val="00B725AB"/>
    <w:rsid w:val="00B7459F"/>
    <w:rsid w:val="00B80B6E"/>
    <w:rsid w:val="00B901B7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1EAB"/>
    <w:rsid w:val="00BB2124"/>
    <w:rsid w:val="00BC18BA"/>
    <w:rsid w:val="00BC67EA"/>
    <w:rsid w:val="00BD1388"/>
    <w:rsid w:val="00BD6DC5"/>
    <w:rsid w:val="00BD7D4D"/>
    <w:rsid w:val="00BE0BB8"/>
    <w:rsid w:val="00BE345C"/>
    <w:rsid w:val="00BE4540"/>
    <w:rsid w:val="00BF1077"/>
    <w:rsid w:val="00BF3C19"/>
    <w:rsid w:val="00BF5240"/>
    <w:rsid w:val="00C009F8"/>
    <w:rsid w:val="00C02C03"/>
    <w:rsid w:val="00C03020"/>
    <w:rsid w:val="00C04828"/>
    <w:rsid w:val="00C101CD"/>
    <w:rsid w:val="00C150E0"/>
    <w:rsid w:val="00C16E5A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87F66"/>
    <w:rsid w:val="00C90E3F"/>
    <w:rsid w:val="00C952E9"/>
    <w:rsid w:val="00CA228B"/>
    <w:rsid w:val="00CA7597"/>
    <w:rsid w:val="00CB1523"/>
    <w:rsid w:val="00CB156B"/>
    <w:rsid w:val="00CB3F39"/>
    <w:rsid w:val="00CB656D"/>
    <w:rsid w:val="00CB6749"/>
    <w:rsid w:val="00CC3AA0"/>
    <w:rsid w:val="00CD0A2B"/>
    <w:rsid w:val="00CD0C81"/>
    <w:rsid w:val="00CD264B"/>
    <w:rsid w:val="00CD29B2"/>
    <w:rsid w:val="00CD2DBD"/>
    <w:rsid w:val="00CD41FA"/>
    <w:rsid w:val="00CD5928"/>
    <w:rsid w:val="00CE37DC"/>
    <w:rsid w:val="00CE5E5D"/>
    <w:rsid w:val="00CE7358"/>
    <w:rsid w:val="00CF61C2"/>
    <w:rsid w:val="00D03026"/>
    <w:rsid w:val="00D16A4C"/>
    <w:rsid w:val="00D2042C"/>
    <w:rsid w:val="00D24EC7"/>
    <w:rsid w:val="00D33E01"/>
    <w:rsid w:val="00D40CFA"/>
    <w:rsid w:val="00D410BD"/>
    <w:rsid w:val="00D44B85"/>
    <w:rsid w:val="00D462CF"/>
    <w:rsid w:val="00D50A86"/>
    <w:rsid w:val="00D50DA6"/>
    <w:rsid w:val="00D54845"/>
    <w:rsid w:val="00D61CF3"/>
    <w:rsid w:val="00D643F3"/>
    <w:rsid w:val="00D7154C"/>
    <w:rsid w:val="00D72445"/>
    <w:rsid w:val="00D75D18"/>
    <w:rsid w:val="00D817D8"/>
    <w:rsid w:val="00D82380"/>
    <w:rsid w:val="00D83134"/>
    <w:rsid w:val="00D846D3"/>
    <w:rsid w:val="00D84D22"/>
    <w:rsid w:val="00D90E54"/>
    <w:rsid w:val="00DA32A7"/>
    <w:rsid w:val="00DA4F06"/>
    <w:rsid w:val="00DA67B3"/>
    <w:rsid w:val="00DB5762"/>
    <w:rsid w:val="00DB6234"/>
    <w:rsid w:val="00DB6EB3"/>
    <w:rsid w:val="00DC2AC7"/>
    <w:rsid w:val="00DD1346"/>
    <w:rsid w:val="00DD6D35"/>
    <w:rsid w:val="00DE0101"/>
    <w:rsid w:val="00DE6F78"/>
    <w:rsid w:val="00DF007B"/>
    <w:rsid w:val="00DF3576"/>
    <w:rsid w:val="00DF7E8D"/>
    <w:rsid w:val="00E045E8"/>
    <w:rsid w:val="00E06048"/>
    <w:rsid w:val="00E139CD"/>
    <w:rsid w:val="00E14E9D"/>
    <w:rsid w:val="00E156CB"/>
    <w:rsid w:val="00E220CA"/>
    <w:rsid w:val="00E342F7"/>
    <w:rsid w:val="00E34C5D"/>
    <w:rsid w:val="00E412D6"/>
    <w:rsid w:val="00E55268"/>
    <w:rsid w:val="00E56023"/>
    <w:rsid w:val="00E572BB"/>
    <w:rsid w:val="00E61C93"/>
    <w:rsid w:val="00E63413"/>
    <w:rsid w:val="00E6371E"/>
    <w:rsid w:val="00E6536D"/>
    <w:rsid w:val="00E718B2"/>
    <w:rsid w:val="00E744C8"/>
    <w:rsid w:val="00E74DF8"/>
    <w:rsid w:val="00E7785A"/>
    <w:rsid w:val="00E85CE7"/>
    <w:rsid w:val="00E8724A"/>
    <w:rsid w:val="00E87AD8"/>
    <w:rsid w:val="00E94143"/>
    <w:rsid w:val="00E948D1"/>
    <w:rsid w:val="00EA21ED"/>
    <w:rsid w:val="00EA44BB"/>
    <w:rsid w:val="00EA53E6"/>
    <w:rsid w:val="00EA5F28"/>
    <w:rsid w:val="00EB1C3D"/>
    <w:rsid w:val="00EB1D77"/>
    <w:rsid w:val="00EB52B6"/>
    <w:rsid w:val="00EB60E7"/>
    <w:rsid w:val="00EC25B6"/>
    <w:rsid w:val="00ED2C78"/>
    <w:rsid w:val="00ED39AA"/>
    <w:rsid w:val="00ED64AF"/>
    <w:rsid w:val="00EE4E72"/>
    <w:rsid w:val="00EE5F7B"/>
    <w:rsid w:val="00EF1B79"/>
    <w:rsid w:val="00EF27BF"/>
    <w:rsid w:val="00EF7CDB"/>
    <w:rsid w:val="00F0220D"/>
    <w:rsid w:val="00F033B2"/>
    <w:rsid w:val="00F05D9E"/>
    <w:rsid w:val="00F223F7"/>
    <w:rsid w:val="00F227A2"/>
    <w:rsid w:val="00F22A3A"/>
    <w:rsid w:val="00F2545E"/>
    <w:rsid w:val="00F27513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00FF"/>
    <w:rsid w:val="00F633AE"/>
    <w:rsid w:val="00F64B04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2BB"/>
    <w:rsid w:val="00FA64E7"/>
    <w:rsid w:val="00FB0B1F"/>
    <w:rsid w:val="00FB3100"/>
    <w:rsid w:val="00FC1F04"/>
    <w:rsid w:val="00FC2D50"/>
    <w:rsid w:val="00FC6217"/>
    <w:rsid w:val="00FD191B"/>
    <w:rsid w:val="00FD34B3"/>
    <w:rsid w:val="00FE12A1"/>
    <w:rsid w:val="00FE3837"/>
    <w:rsid w:val="00FE6186"/>
    <w:rsid w:val="00FE7379"/>
    <w:rsid w:val="00FF69BF"/>
    <w:rsid w:val="02E1776D"/>
    <w:rsid w:val="040113C7"/>
    <w:rsid w:val="04E55F93"/>
    <w:rsid w:val="05001A70"/>
    <w:rsid w:val="055C5579"/>
    <w:rsid w:val="05F76454"/>
    <w:rsid w:val="06577A7F"/>
    <w:rsid w:val="06D8624F"/>
    <w:rsid w:val="075E138C"/>
    <w:rsid w:val="07C80EFB"/>
    <w:rsid w:val="07EF4A71"/>
    <w:rsid w:val="07EF6488"/>
    <w:rsid w:val="099123BB"/>
    <w:rsid w:val="0A1062B9"/>
    <w:rsid w:val="0A36039E"/>
    <w:rsid w:val="0A61363B"/>
    <w:rsid w:val="0A6A0048"/>
    <w:rsid w:val="0B691F99"/>
    <w:rsid w:val="0B9A7A75"/>
    <w:rsid w:val="0C1A784C"/>
    <w:rsid w:val="0C9D4705"/>
    <w:rsid w:val="0CDE300C"/>
    <w:rsid w:val="0CE75980"/>
    <w:rsid w:val="0CEE4F60"/>
    <w:rsid w:val="0D446082"/>
    <w:rsid w:val="0D7F5A9A"/>
    <w:rsid w:val="0E303356"/>
    <w:rsid w:val="0E721BC1"/>
    <w:rsid w:val="0F2904D1"/>
    <w:rsid w:val="0F996E2E"/>
    <w:rsid w:val="10216577"/>
    <w:rsid w:val="10613C9B"/>
    <w:rsid w:val="11260DCC"/>
    <w:rsid w:val="11B147AE"/>
    <w:rsid w:val="12D20E80"/>
    <w:rsid w:val="134C478E"/>
    <w:rsid w:val="1356385F"/>
    <w:rsid w:val="13E24F5C"/>
    <w:rsid w:val="13F82B88"/>
    <w:rsid w:val="14027F5F"/>
    <w:rsid w:val="14496F20"/>
    <w:rsid w:val="15EF3BA4"/>
    <w:rsid w:val="169A32FE"/>
    <w:rsid w:val="17136580"/>
    <w:rsid w:val="182E6B59"/>
    <w:rsid w:val="183879D7"/>
    <w:rsid w:val="18693BDC"/>
    <w:rsid w:val="18CE5C46"/>
    <w:rsid w:val="19B1359D"/>
    <w:rsid w:val="19CF1C75"/>
    <w:rsid w:val="1A0E3DC8"/>
    <w:rsid w:val="1A1B4EBB"/>
    <w:rsid w:val="1BD8679D"/>
    <w:rsid w:val="1DF34A68"/>
    <w:rsid w:val="1E7948A6"/>
    <w:rsid w:val="1FA37853"/>
    <w:rsid w:val="218660F1"/>
    <w:rsid w:val="22486BE4"/>
    <w:rsid w:val="22EE7610"/>
    <w:rsid w:val="235C0A1E"/>
    <w:rsid w:val="23841D23"/>
    <w:rsid w:val="24FE1D2D"/>
    <w:rsid w:val="25061BC6"/>
    <w:rsid w:val="25090151"/>
    <w:rsid w:val="251E1D03"/>
    <w:rsid w:val="25662C2D"/>
    <w:rsid w:val="2700303B"/>
    <w:rsid w:val="274A5031"/>
    <w:rsid w:val="2753038A"/>
    <w:rsid w:val="282123A7"/>
    <w:rsid w:val="28A82B52"/>
    <w:rsid w:val="29103682"/>
    <w:rsid w:val="295056A6"/>
    <w:rsid w:val="29804D3A"/>
    <w:rsid w:val="29A301B9"/>
    <w:rsid w:val="2A133E00"/>
    <w:rsid w:val="2A2C0A1E"/>
    <w:rsid w:val="2A37135E"/>
    <w:rsid w:val="2A613D94"/>
    <w:rsid w:val="2A7C3754"/>
    <w:rsid w:val="2A7F1496"/>
    <w:rsid w:val="2A9C2A67"/>
    <w:rsid w:val="2AC678A8"/>
    <w:rsid w:val="2AF419F3"/>
    <w:rsid w:val="2AF90477"/>
    <w:rsid w:val="2B16741F"/>
    <w:rsid w:val="2B525912"/>
    <w:rsid w:val="2B8B7510"/>
    <w:rsid w:val="2C4A5E02"/>
    <w:rsid w:val="2CD46331"/>
    <w:rsid w:val="2CDC497D"/>
    <w:rsid w:val="2E222864"/>
    <w:rsid w:val="2EF1228C"/>
    <w:rsid w:val="2EFE5863"/>
    <w:rsid w:val="2F221019"/>
    <w:rsid w:val="2FCE7765"/>
    <w:rsid w:val="30980DA8"/>
    <w:rsid w:val="30F858FC"/>
    <w:rsid w:val="31771119"/>
    <w:rsid w:val="3189606B"/>
    <w:rsid w:val="31BC6B2B"/>
    <w:rsid w:val="322748ED"/>
    <w:rsid w:val="327040F7"/>
    <w:rsid w:val="32E14A9C"/>
    <w:rsid w:val="35731BF7"/>
    <w:rsid w:val="36687B31"/>
    <w:rsid w:val="36BE50F4"/>
    <w:rsid w:val="398D1190"/>
    <w:rsid w:val="39DE6266"/>
    <w:rsid w:val="3AAD1571"/>
    <w:rsid w:val="3AC151B3"/>
    <w:rsid w:val="3AFE01B5"/>
    <w:rsid w:val="3BD34AE1"/>
    <w:rsid w:val="3C1D3403"/>
    <w:rsid w:val="3C9B3F0D"/>
    <w:rsid w:val="3D3D3216"/>
    <w:rsid w:val="3E5E3444"/>
    <w:rsid w:val="3E8462D3"/>
    <w:rsid w:val="3EE856DB"/>
    <w:rsid w:val="40273D0A"/>
    <w:rsid w:val="405A7CED"/>
    <w:rsid w:val="40B3559D"/>
    <w:rsid w:val="40BB2C08"/>
    <w:rsid w:val="41126768"/>
    <w:rsid w:val="429539E5"/>
    <w:rsid w:val="43FB1735"/>
    <w:rsid w:val="4430191F"/>
    <w:rsid w:val="447843B4"/>
    <w:rsid w:val="4541761C"/>
    <w:rsid w:val="476211BA"/>
    <w:rsid w:val="479E3189"/>
    <w:rsid w:val="48CA3226"/>
    <w:rsid w:val="4A835FE1"/>
    <w:rsid w:val="4AA619F3"/>
    <w:rsid w:val="4AD8632C"/>
    <w:rsid w:val="4B2C48CA"/>
    <w:rsid w:val="4C370376"/>
    <w:rsid w:val="4C3F436C"/>
    <w:rsid w:val="4CB85031"/>
    <w:rsid w:val="4D49556E"/>
    <w:rsid w:val="4EF37BD9"/>
    <w:rsid w:val="4F510191"/>
    <w:rsid w:val="50455740"/>
    <w:rsid w:val="505110E7"/>
    <w:rsid w:val="50700DB5"/>
    <w:rsid w:val="51346287"/>
    <w:rsid w:val="5188302A"/>
    <w:rsid w:val="523428EE"/>
    <w:rsid w:val="523522B6"/>
    <w:rsid w:val="5391176E"/>
    <w:rsid w:val="54B75204"/>
    <w:rsid w:val="54DF60C0"/>
    <w:rsid w:val="55985036"/>
    <w:rsid w:val="55EC63FA"/>
    <w:rsid w:val="580677D8"/>
    <w:rsid w:val="588638FB"/>
    <w:rsid w:val="58CB6982"/>
    <w:rsid w:val="5A1E1882"/>
    <w:rsid w:val="5B8D3A52"/>
    <w:rsid w:val="5BF840AA"/>
    <w:rsid w:val="5C02145B"/>
    <w:rsid w:val="5C0276AD"/>
    <w:rsid w:val="5CBD7747"/>
    <w:rsid w:val="5CF05758"/>
    <w:rsid w:val="5DFD403A"/>
    <w:rsid w:val="5F5B0D97"/>
    <w:rsid w:val="614222FA"/>
    <w:rsid w:val="6175447D"/>
    <w:rsid w:val="61F040BD"/>
    <w:rsid w:val="628B0C79"/>
    <w:rsid w:val="62F7440F"/>
    <w:rsid w:val="62FD472A"/>
    <w:rsid w:val="63262D12"/>
    <w:rsid w:val="650A3540"/>
    <w:rsid w:val="66402D0B"/>
    <w:rsid w:val="67DC7A35"/>
    <w:rsid w:val="68362014"/>
    <w:rsid w:val="68994F77"/>
    <w:rsid w:val="68B415C3"/>
    <w:rsid w:val="692614B5"/>
    <w:rsid w:val="69555E9B"/>
    <w:rsid w:val="69A00505"/>
    <w:rsid w:val="69C42446"/>
    <w:rsid w:val="69C50AD1"/>
    <w:rsid w:val="6A0740E0"/>
    <w:rsid w:val="6A2D0262"/>
    <w:rsid w:val="6A6A3201"/>
    <w:rsid w:val="6B0124D8"/>
    <w:rsid w:val="6C873D33"/>
    <w:rsid w:val="6D204840"/>
    <w:rsid w:val="6D9263B7"/>
    <w:rsid w:val="6E3473A0"/>
    <w:rsid w:val="6EF72976"/>
    <w:rsid w:val="6F090516"/>
    <w:rsid w:val="6FBE2718"/>
    <w:rsid w:val="701D465E"/>
    <w:rsid w:val="704716DB"/>
    <w:rsid w:val="71461992"/>
    <w:rsid w:val="71497EB2"/>
    <w:rsid w:val="715A71EC"/>
    <w:rsid w:val="71B96608"/>
    <w:rsid w:val="71EF3DD8"/>
    <w:rsid w:val="72326462"/>
    <w:rsid w:val="73117D7E"/>
    <w:rsid w:val="732127B7"/>
    <w:rsid w:val="7386251A"/>
    <w:rsid w:val="73AF1A71"/>
    <w:rsid w:val="75273F73"/>
    <w:rsid w:val="75284EA2"/>
    <w:rsid w:val="75E472DC"/>
    <w:rsid w:val="78232A2D"/>
    <w:rsid w:val="79285337"/>
    <w:rsid w:val="799040F2"/>
    <w:rsid w:val="799671DE"/>
    <w:rsid w:val="7A2C3931"/>
    <w:rsid w:val="7A497C8D"/>
    <w:rsid w:val="7A6A04A0"/>
    <w:rsid w:val="7BAE260E"/>
    <w:rsid w:val="7CAD52A9"/>
    <w:rsid w:val="7D3E3E65"/>
    <w:rsid w:val="7DB61C4E"/>
    <w:rsid w:val="7E8A5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 w:unhideWhenUsed="0" w:qFormat="1"/>
    <w:lsdException w:name="Subtitle" w:locked="1" w:semiHidden="0" w:uiPriority="0" w:unhideWhenUsed="0" w:qFormat="1"/>
    <w:lsdException w:name="Salutation" w:semiHidden="0" w:uiPriority="0" w:unhideWhenUsed="0" w:qFormat="1"/>
    <w:lsdException w:name="Date" w:semiHidden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B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sid w:val="002A79BC"/>
    <w:pPr>
      <w:textAlignment w:val="baseline"/>
    </w:pPr>
  </w:style>
  <w:style w:type="paragraph" w:styleId="a4">
    <w:name w:val="Body Text"/>
    <w:basedOn w:val="a"/>
    <w:semiHidden/>
    <w:qFormat/>
    <w:rsid w:val="002A79BC"/>
    <w:rPr>
      <w:rFonts w:ascii="微软雅黑" w:eastAsia="微软雅黑" w:hAnsi="微软雅黑" w:cs="微软雅黑"/>
      <w:sz w:val="31"/>
      <w:szCs w:val="31"/>
    </w:rPr>
  </w:style>
  <w:style w:type="paragraph" w:styleId="a5">
    <w:name w:val="Plain Text"/>
    <w:basedOn w:val="a"/>
    <w:link w:val="Char"/>
    <w:uiPriority w:val="99"/>
    <w:qFormat/>
    <w:rsid w:val="002A79BC"/>
    <w:rPr>
      <w:rFonts w:ascii="宋体" w:cs="宋体"/>
    </w:rPr>
  </w:style>
  <w:style w:type="paragraph" w:styleId="a6">
    <w:name w:val="Date"/>
    <w:basedOn w:val="a"/>
    <w:next w:val="a"/>
    <w:link w:val="Char0"/>
    <w:uiPriority w:val="99"/>
    <w:qFormat/>
    <w:rsid w:val="002A79BC"/>
    <w:pPr>
      <w:ind w:leftChars="2500" w:left="2500"/>
    </w:pPr>
  </w:style>
  <w:style w:type="paragraph" w:styleId="a7">
    <w:name w:val="Balloon Text"/>
    <w:basedOn w:val="a"/>
    <w:link w:val="Char1"/>
    <w:uiPriority w:val="99"/>
    <w:semiHidden/>
    <w:unhideWhenUsed/>
    <w:qFormat/>
    <w:rsid w:val="002A79BC"/>
    <w:rPr>
      <w:sz w:val="18"/>
      <w:szCs w:val="18"/>
    </w:rPr>
  </w:style>
  <w:style w:type="paragraph" w:styleId="a8">
    <w:name w:val="footer"/>
    <w:basedOn w:val="a"/>
    <w:link w:val="Char2"/>
    <w:uiPriority w:val="99"/>
    <w:qFormat/>
    <w:rsid w:val="002A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iPriority w:val="99"/>
    <w:qFormat/>
    <w:rsid w:val="002A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locked/>
    <w:rsid w:val="002A79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qFormat/>
    <w:rsid w:val="002A79BC"/>
  </w:style>
  <w:style w:type="character" w:styleId="ac">
    <w:name w:val="Hyperlink"/>
    <w:basedOn w:val="a0"/>
    <w:qFormat/>
    <w:rsid w:val="002A79BC"/>
    <w:rPr>
      <w:color w:val="0000FF"/>
      <w:u w:val="single"/>
    </w:rPr>
  </w:style>
  <w:style w:type="character" w:customStyle="1" w:styleId="Char">
    <w:name w:val="纯文本 Char"/>
    <w:basedOn w:val="a0"/>
    <w:link w:val="a5"/>
    <w:uiPriority w:val="99"/>
    <w:semiHidden/>
    <w:qFormat/>
    <w:locked/>
    <w:rsid w:val="002A79BC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6"/>
    <w:uiPriority w:val="99"/>
    <w:semiHidden/>
    <w:qFormat/>
    <w:locked/>
    <w:rsid w:val="002A79BC"/>
    <w:rPr>
      <w:rFonts w:ascii="Calibri" w:hAnsi="Calibri" w:cs="Calibri"/>
      <w:sz w:val="21"/>
      <w:szCs w:val="21"/>
    </w:rPr>
  </w:style>
  <w:style w:type="character" w:customStyle="1" w:styleId="Char2">
    <w:name w:val="页脚 Char"/>
    <w:basedOn w:val="a0"/>
    <w:link w:val="a8"/>
    <w:uiPriority w:val="99"/>
    <w:semiHidden/>
    <w:qFormat/>
    <w:locked/>
    <w:rsid w:val="002A79BC"/>
    <w:rPr>
      <w:rFonts w:ascii="Calibri" w:hAnsi="Calibri" w:cs="Calibri"/>
      <w:sz w:val="18"/>
      <w:szCs w:val="18"/>
    </w:rPr>
  </w:style>
  <w:style w:type="character" w:customStyle="1" w:styleId="Char3">
    <w:name w:val="页眉 Char"/>
    <w:basedOn w:val="a0"/>
    <w:link w:val="a9"/>
    <w:uiPriority w:val="99"/>
    <w:semiHidden/>
    <w:qFormat/>
    <w:locked/>
    <w:rsid w:val="002A79BC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2A79BC"/>
  </w:style>
  <w:style w:type="character" w:customStyle="1" w:styleId="Bodytext2">
    <w:name w:val="Body text|2_"/>
    <w:basedOn w:val="a0"/>
    <w:link w:val="Bodytext20"/>
    <w:uiPriority w:val="99"/>
    <w:qFormat/>
    <w:locked/>
    <w:rsid w:val="002A79BC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2A79BC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2A79BC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ad">
    <w:name w:val="List Paragraph"/>
    <w:basedOn w:val="a"/>
    <w:qFormat/>
    <w:rsid w:val="002A79BC"/>
    <w:pPr>
      <w:ind w:firstLineChars="200" w:firstLine="200"/>
    </w:pPr>
    <w:rPr>
      <w:rFonts w:cs="Arial"/>
      <w:szCs w:val="22"/>
    </w:rPr>
  </w:style>
  <w:style w:type="paragraph" w:customStyle="1" w:styleId="1">
    <w:name w:val="列出段落1"/>
    <w:basedOn w:val="a"/>
    <w:uiPriority w:val="34"/>
    <w:qFormat/>
    <w:rsid w:val="002A79BC"/>
    <w:pPr>
      <w:ind w:firstLineChars="200" w:firstLine="420"/>
    </w:pPr>
  </w:style>
  <w:style w:type="character" w:customStyle="1" w:styleId="Char1">
    <w:name w:val="批注框文本 Char"/>
    <w:basedOn w:val="a0"/>
    <w:link w:val="a7"/>
    <w:uiPriority w:val="99"/>
    <w:semiHidden/>
    <w:qFormat/>
    <w:rsid w:val="002A79BC"/>
    <w:rPr>
      <w:rFonts w:ascii="Calibri" w:hAnsi="Calibri" w:cs="Calibri"/>
      <w:kern w:val="2"/>
      <w:sz w:val="18"/>
      <w:szCs w:val="18"/>
    </w:rPr>
  </w:style>
  <w:style w:type="character" w:customStyle="1" w:styleId="font31">
    <w:name w:val="font31"/>
    <w:basedOn w:val="a0"/>
    <w:qFormat/>
    <w:rsid w:val="002A79BC"/>
    <w:rPr>
      <w:rFonts w:ascii="仿宋" w:eastAsia="仿宋" w:hAnsi="仿宋" w:cs="仿宋" w:hint="eastAsia"/>
      <w:b/>
      <w:bCs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7F1252-7B49-4F92-9E71-21B2607F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185</Words>
  <Characters>1060</Characters>
  <Application>Microsoft Office Word</Application>
  <DocSecurity>0</DocSecurity>
  <Lines>8</Lines>
  <Paragraphs>2</Paragraphs>
  <ScaleCrop>false</ScaleCrop>
  <Company>user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309</cp:revision>
  <cp:lastPrinted>2024-12-13T01:14:00Z</cp:lastPrinted>
  <dcterms:created xsi:type="dcterms:W3CDTF">2018-06-11T06:06:00Z</dcterms:created>
  <dcterms:modified xsi:type="dcterms:W3CDTF">2025-05-28T02:10:00Z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18F215CE23534B248814D0CC730D775E_13</vt:lpwstr>
  </property>
  <property fmtid="{D5CDD505-2E9C-101B-9397-08002B2CF9AE}" pid="4" name="KSOTemplateDocerSaveRecord">
    <vt:lpwstr>eyJoZGlkIjoiNmU1YmJjMGM2YjI5ZDc5YzRkMDQxMWVlYzIxZjhjNmUiLCJ1c2VySWQiOiI0OTQxMDc0MjcifQ==</vt:lpwstr>
  </property>
</Properties>
</file>