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1" w:rsidRDefault="00376D71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376D71" w:rsidRDefault="005152CE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76D71" w:rsidRDefault="005152CE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2025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4510AC">
        <w:rPr>
          <w:rFonts w:ascii="仿宋_GB2312" w:eastAsia="仿宋_GB2312" w:cs="仿宋_GB2312" w:hint="eastAsia"/>
          <w:sz w:val="32"/>
          <w:szCs w:val="32"/>
        </w:rPr>
        <w:t>37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76D71" w:rsidRDefault="00376D71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376D71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RVtxtUAAAAIAQAADwAAAAAAAAABACAA&#10;AAAiAAAAZHJzL2Rvd25yZXYueG1sUEsBAhQAFAAAAAgAh07iQAFIAMXXAQAAngMAAA4AAAAAAAAA&#10;AQAgAAAAJAEAAGRycy9lMm9Eb2MueG1sUEsFBgAAAAAGAAYAWQEAAG0FAAAAAA==&#10;" strokecolor="red" strokeweight="2.25pt"/>
        </w:pict>
      </w:r>
    </w:p>
    <w:p w:rsidR="00376D71" w:rsidRDefault="005152C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376D71" w:rsidRDefault="005152C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关于举办中西医结合肿瘤专委会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2025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年学术会议暨市级继教项目“中西医结合肿瘤治疗进展培训班”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的通知</w:t>
      </w:r>
    </w:p>
    <w:p w:rsidR="00376D71" w:rsidRDefault="00376D71">
      <w:pPr>
        <w:widowControl/>
        <w:spacing w:line="600" w:lineRule="exact"/>
        <w:jc w:val="left"/>
        <w:rPr>
          <w:rFonts w:ascii="仿宋_GB2312" w:eastAsia="仿宋_GB2312" w:hAnsi="宋体" w:cs="仿宋_GB2312"/>
          <w:color w:val="4C4C4C"/>
          <w:sz w:val="32"/>
          <w:szCs w:val="32"/>
          <w:shd w:val="clear" w:color="auto" w:fill="FFFFFF"/>
        </w:rPr>
      </w:pPr>
    </w:p>
    <w:p w:rsidR="00376D71" w:rsidRDefault="005152CE">
      <w:pPr>
        <w:widowControl/>
        <w:spacing w:line="6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各县（区）医学会，团体会员单位：</w:t>
      </w:r>
    </w:p>
    <w:p w:rsidR="00376D71" w:rsidRDefault="005152CE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为促进肿瘤卫生事业发展，提高我市各医疗机构中西医结合肿瘤医学专业防治及诊疗技术水平，建立基层医师沟通的学术渠道，加强学术交流，由眉山市医学会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眉山市中医医院联合举办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TW"/>
        </w:rPr>
        <w:t>眉山市医学会中西医结合肿瘤专委会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TW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TW"/>
        </w:rPr>
        <w:t>年学术会议暨市级继教项目“中西医结合肿瘤治疗进展培训班”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定于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日召开，届时将邀请国内相关知名专家莅临授课。现将有关事项通知如下：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会议时间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202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星期六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星期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开会，具体时间安排详见附件会议议程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会议地点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眉山市中医医院岷东院区北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楼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号会议室。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参会人员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会议特邀专家；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眉山市医学会中西医结合肿瘤专委会全体委员；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（三）各医疗卫生机构从事或拟从事肿瘤、康复、心理及中医专业的医生、护士、治疗师等医务人员。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四、会议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内容（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会议议程见附件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TW"/>
        </w:rPr>
        <w:t>市级继教项目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TW"/>
        </w:rPr>
        <w:t>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中西医结合肿瘤治疗进展培训班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TW"/>
        </w:rPr>
        <w:t>”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议程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（二）眉山市医学会中西医结合肿瘤专委会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年学术会议议程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五、其他事项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（一）请各县（区）医学会、团体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会员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单位积极组织相关专业的医护人员参加会议。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（二）参加本次会议的人员将授予市级继续医学教育Ⅱ类学分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分。请参会人员提前在手机下载“易学酷”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，完成签入、签出获取学分。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（三）联系人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 xml:space="preserve"> 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眉山市医学会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孙玉娇：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19383349863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眉山市中医医院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张万里：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13698370315 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莉：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13550559531 </w:t>
      </w:r>
    </w:p>
    <w:p w:rsidR="00376D71" w:rsidRDefault="00515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黄祎凌：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13350539936 </w:t>
      </w:r>
    </w:p>
    <w:p w:rsidR="00376D71" w:rsidRDefault="00376D7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376D71" w:rsidRDefault="005152CE">
      <w:pPr>
        <w:pStyle w:val="2"/>
        <w:ind w:firstLineChars="200" w:firstLine="640"/>
        <w:rPr>
          <w:rFonts w:ascii="仿宋_GB2312" w:eastAsia="仿宋_GB2312" w:hAnsi="仿宋_GB2312" w:cs="仿宋_GB2312"/>
          <w:b w:val="0"/>
          <w:color w:val="000000"/>
          <w:kern w:val="0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kern w:val="0"/>
          <w:szCs w:val="32"/>
        </w:rPr>
        <w:t>附件：</w:t>
      </w:r>
      <w:r>
        <w:rPr>
          <w:rFonts w:ascii="仿宋_GB2312" w:eastAsia="仿宋_GB2312" w:hAnsi="仿宋_GB2312" w:cs="仿宋_GB2312" w:hint="eastAsia"/>
          <w:b w:val="0"/>
          <w:color w:val="000000"/>
          <w:kern w:val="0"/>
          <w:szCs w:val="32"/>
        </w:rPr>
        <w:t>1.</w:t>
      </w:r>
      <w:r>
        <w:rPr>
          <w:rFonts w:ascii="仿宋_GB2312" w:eastAsia="仿宋_GB2312" w:hAnsi="仿宋_GB2312" w:cs="仿宋_GB2312" w:hint="eastAsia"/>
          <w:b w:val="0"/>
          <w:color w:val="000000"/>
          <w:kern w:val="0"/>
          <w:szCs w:val="32"/>
          <w:lang w:val="zh-TW"/>
        </w:rPr>
        <w:t>市级继教项目“</w:t>
      </w:r>
      <w:r>
        <w:rPr>
          <w:rFonts w:ascii="仿宋_GB2312" w:eastAsia="仿宋_GB2312" w:hAnsi="仿宋_GB2312" w:cs="仿宋_GB2312" w:hint="eastAsia"/>
          <w:b w:val="0"/>
          <w:color w:val="000000"/>
          <w:kern w:val="0"/>
          <w:szCs w:val="32"/>
        </w:rPr>
        <w:t>中西医结合肿瘤治疗进展培训班</w:t>
      </w:r>
      <w:r>
        <w:rPr>
          <w:rFonts w:ascii="仿宋_GB2312" w:eastAsia="仿宋_GB2312" w:hAnsi="仿宋_GB2312" w:cs="仿宋_GB2312" w:hint="eastAsia"/>
          <w:b w:val="0"/>
          <w:color w:val="000000"/>
          <w:kern w:val="0"/>
          <w:szCs w:val="32"/>
          <w:lang w:val="zh-TW"/>
        </w:rPr>
        <w:t>”</w:t>
      </w:r>
      <w:r>
        <w:rPr>
          <w:rFonts w:ascii="仿宋_GB2312" w:eastAsia="仿宋_GB2312" w:hAnsi="仿宋_GB2312" w:cs="仿宋_GB2312" w:hint="eastAsia"/>
          <w:b w:val="0"/>
          <w:color w:val="000000"/>
          <w:kern w:val="0"/>
          <w:szCs w:val="32"/>
        </w:rPr>
        <w:t>会议议程</w:t>
      </w:r>
    </w:p>
    <w:p w:rsidR="00376D71" w:rsidRDefault="005152CE">
      <w:pPr>
        <w:ind w:firstLineChars="500" w:firstLine="16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眉山市医学会中西医结合肿瘤专委会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年学术会议议程</w:t>
      </w:r>
    </w:p>
    <w:p w:rsidR="00376D71" w:rsidRDefault="00376D71">
      <w:pPr>
        <w:widowControl/>
        <w:spacing w:line="600" w:lineRule="exact"/>
        <w:ind w:firstLineChars="2100" w:firstLine="67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376D71" w:rsidRDefault="00376D71">
      <w:pPr>
        <w:widowControl/>
        <w:spacing w:line="600" w:lineRule="exact"/>
        <w:ind w:firstLineChars="2100" w:firstLine="67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376D71" w:rsidRDefault="005152CE">
      <w:pPr>
        <w:widowControl/>
        <w:spacing w:line="600" w:lineRule="exact"/>
        <w:ind w:firstLineChars="2100" w:firstLine="67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眉山市医学会</w:t>
      </w:r>
    </w:p>
    <w:p w:rsidR="00376D71" w:rsidRDefault="005152CE">
      <w:pPr>
        <w:widowControl/>
        <w:spacing w:line="600" w:lineRule="exact"/>
        <w:ind w:firstLineChars="2000" w:firstLine="64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:rsidR="00376D71" w:rsidRDefault="00376D71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76D71" w:rsidRDefault="00376D71">
      <w:pPr>
        <w:rPr>
          <w:rFonts w:ascii="黑体" w:eastAsia="黑体" w:hAnsi="黑体" w:cs="黑体"/>
          <w:sz w:val="32"/>
          <w:szCs w:val="32"/>
        </w:rPr>
      </w:pPr>
    </w:p>
    <w:p w:rsidR="00376D71" w:rsidRDefault="00376D71">
      <w:pPr>
        <w:rPr>
          <w:rFonts w:ascii="黑体" w:eastAsia="黑体" w:hAnsi="黑体" w:cs="黑体"/>
          <w:sz w:val="32"/>
          <w:szCs w:val="32"/>
        </w:rPr>
      </w:pPr>
    </w:p>
    <w:p w:rsidR="00376D71" w:rsidRDefault="00376D71">
      <w:pPr>
        <w:rPr>
          <w:rFonts w:ascii="黑体" w:eastAsia="黑体" w:hAnsi="黑体" w:cs="黑体"/>
          <w:sz w:val="32"/>
          <w:szCs w:val="32"/>
        </w:rPr>
      </w:pPr>
    </w:p>
    <w:p w:rsidR="00376D71" w:rsidRDefault="00376D71">
      <w:pPr>
        <w:pStyle w:val="2"/>
      </w:pPr>
    </w:p>
    <w:p w:rsidR="00376D71" w:rsidRDefault="005152CE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2025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376D71" w:rsidRDefault="005152CE">
      <w:pPr>
        <w:spacing w:before="133" w:line="500" w:lineRule="exact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pacing w:val="-3"/>
          <w:sz w:val="32"/>
          <w:szCs w:val="32"/>
        </w:rPr>
        <w:t>1</w:t>
      </w:r>
    </w:p>
    <w:p w:rsidR="00376D71" w:rsidRDefault="005152CE">
      <w:pPr>
        <w:pStyle w:val="2"/>
        <w:spacing w:line="500" w:lineRule="exact"/>
        <w:rPr>
          <w:rFonts w:ascii="方正小标宋简体" w:eastAsia="方正小标宋简体" w:hAnsi="方正小标宋简体" w:cs="方正小标宋简体"/>
          <w:b w:val="0"/>
          <w:bCs/>
          <w:szCs w:val="32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kern w:val="0"/>
          <w:szCs w:val="32"/>
          <w:lang w:val="zh-TW"/>
        </w:rPr>
        <w:t>市级继教项目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kern w:val="0"/>
          <w:szCs w:val="32"/>
          <w:lang w:val="zh-TW"/>
        </w:rPr>
        <w:t>“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kern w:val="0"/>
          <w:szCs w:val="32"/>
        </w:rPr>
        <w:t>中西医结合肿瘤治疗进展培训班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kern w:val="0"/>
          <w:szCs w:val="32"/>
          <w:lang w:val="zh-TW"/>
        </w:rPr>
        <w:t>”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kern w:val="0"/>
          <w:szCs w:val="32"/>
        </w:rPr>
        <w:t>会议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kern w:val="0"/>
          <w:szCs w:val="32"/>
        </w:rPr>
        <w:t>议程</w:t>
      </w:r>
    </w:p>
    <w:tbl>
      <w:tblPr>
        <w:tblStyle w:val="TableNormal"/>
        <w:tblpPr w:leftFromText="180" w:rightFromText="180" w:vertAnchor="text" w:horzAnchor="page" w:tblpXSpec="center" w:tblpY="72"/>
        <w:tblOverlap w:val="never"/>
        <w:tblW w:w="998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2"/>
        <w:gridCol w:w="2978"/>
        <w:gridCol w:w="2118"/>
        <w:gridCol w:w="3344"/>
      </w:tblGrid>
      <w:tr w:rsidR="00376D71">
        <w:trPr>
          <w:trHeight w:val="467"/>
          <w:jc w:val="center"/>
        </w:trPr>
        <w:tc>
          <w:tcPr>
            <w:tcW w:w="9982" w:type="dxa"/>
            <w:gridSpan w:val="4"/>
          </w:tcPr>
          <w:p w:rsidR="00376D71" w:rsidRDefault="005152CE">
            <w:pPr>
              <w:spacing w:before="113" w:line="240" w:lineRule="exact"/>
              <w:ind w:left="36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</w:rPr>
              <w:t>202</w:t>
            </w: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</w:rPr>
              <w:t>5</w:t>
            </w: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</w:rPr>
              <w:t>5</w:t>
            </w: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</w:rPr>
              <w:t>月</w:t>
            </w: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</w:rPr>
              <w:t>17</w:t>
            </w: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</w:rPr>
              <w:t>日（星期六）</w:t>
            </w:r>
          </w:p>
        </w:tc>
      </w:tr>
      <w:tr w:rsidR="00376D71">
        <w:trPr>
          <w:trHeight w:val="510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2978" w:type="dxa"/>
            <w:vAlign w:val="center"/>
          </w:tcPr>
          <w:p w:rsidR="00376D71" w:rsidRDefault="005152C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内容</w:t>
            </w:r>
          </w:p>
        </w:tc>
        <w:tc>
          <w:tcPr>
            <w:tcW w:w="2118" w:type="dxa"/>
            <w:vAlign w:val="center"/>
          </w:tcPr>
          <w:p w:rsidR="00376D71" w:rsidRDefault="005152C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授课人</w:t>
            </w:r>
          </w:p>
        </w:tc>
        <w:tc>
          <w:tcPr>
            <w:tcW w:w="3344" w:type="dxa"/>
            <w:vAlign w:val="center"/>
          </w:tcPr>
          <w:p w:rsidR="00376D71" w:rsidRDefault="005152C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</w:tr>
      <w:tr w:rsidR="00376D71">
        <w:trPr>
          <w:trHeight w:val="417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8440" w:type="dxa"/>
            <w:gridSpan w:val="3"/>
            <w:vAlign w:val="center"/>
          </w:tcPr>
          <w:p w:rsidR="00376D71" w:rsidRDefault="005152CE">
            <w:pPr>
              <w:ind w:firstLineChars="1500" w:firstLine="36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报到</w:t>
            </w:r>
          </w:p>
        </w:tc>
      </w:tr>
      <w:tr w:rsidR="00376D71">
        <w:trPr>
          <w:trHeight w:val="557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5096" w:type="dxa"/>
            <w:gridSpan w:val="2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医院领导致辞</w:t>
            </w:r>
          </w:p>
        </w:tc>
        <w:tc>
          <w:tcPr>
            <w:tcW w:w="3344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</w:tr>
      <w:tr w:rsidR="00376D71">
        <w:trPr>
          <w:trHeight w:val="481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8:40-8:50</w:t>
            </w:r>
          </w:p>
        </w:tc>
        <w:tc>
          <w:tcPr>
            <w:tcW w:w="8440" w:type="dxa"/>
            <w:gridSpan w:val="3"/>
            <w:vAlign w:val="center"/>
          </w:tcPr>
          <w:p w:rsidR="00376D71" w:rsidRDefault="005152CE">
            <w:pPr>
              <w:ind w:firstLineChars="1500" w:firstLine="36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合影</w:t>
            </w:r>
          </w:p>
        </w:tc>
      </w:tr>
      <w:tr w:rsidR="00376D71">
        <w:trPr>
          <w:trHeight w:val="690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pStyle w:val="TableText"/>
              <w:spacing w:before="75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8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9:50</w:t>
            </w:r>
          </w:p>
        </w:tc>
        <w:tc>
          <w:tcPr>
            <w:tcW w:w="2978" w:type="dxa"/>
            <w:vAlign w:val="center"/>
          </w:tcPr>
          <w:p w:rsidR="00376D71" w:rsidRDefault="005152CE">
            <w:pPr>
              <w:pStyle w:val="TableText"/>
              <w:spacing w:before="74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  <w:lang w:eastAsia="zh-CN"/>
              </w:rPr>
              <w:t>肺癌免疫治疗进展</w:t>
            </w:r>
          </w:p>
        </w:tc>
        <w:tc>
          <w:tcPr>
            <w:tcW w:w="2118" w:type="dxa"/>
            <w:vAlign w:val="center"/>
          </w:tcPr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  <w:lang w:eastAsia="zh-CN"/>
              </w:rPr>
              <w:t>西部战区总医院</w:t>
            </w:r>
          </w:p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  <w:lang w:eastAsia="zh-CN"/>
              </w:rPr>
              <w:t>李东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3344" w:type="dxa"/>
            <w:vAlign w:val="center"/>
          </w:tcPr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四川省人民医院</w:t>
            </w:r>
          </w:p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朱剑梅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教授</w:t>
            </w:r>
          </w:p>
        </w:tc>
      </w:tr>
      <w:tr w:rsidR="00376D71">
        <w:trPr>
          <w:trHeight w:val="683"/>
          <w:jc w:val="center"/>
        </w:trPr>
        <w:tc>
          <w:tcPr>
            <w:tcW w:w="1542" w:type="dxa"/>
            <w:shd w:val="clear" w:color="auto" w:fill="auto"/>
            <w:vAlign w:val="center"/>
          </w:tcPr>
          <w:p w:rsidR="00376D71" w:rsidRDefault="005152CE">
            <w:pPr>
              <w:pStyle w:val="TableText"/>
              <w:spacing w:before="74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9:50-10:50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376D71" w:rsidRDefault="005152CE">
            <w:pPr>
              <w:pStyle w:val="TableText"/>
              <w:spacing w:before="74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  <w:lang w:eastAsia="zh-CN"/>
              </w:rPr>
              <w:t>结直肠癌治疗进展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  <w:lang w:eastAsia="zh-CN"/>
              </w:rPr>
              <w:t>贵州省人民医院</w:t>
            </w:r>
          </w:p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  <w:lang w:eastAsia="zh-CN"/>
              </w:rPr>
              <w:t>王姿教授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成都市第一人民医院</w:t>
            </w:r>
          </w:p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李争光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教授</w:t>
            </w:r>
          </w:p>
        </w:tc>
      </w:tr>
      <w:tr w:rsidR="00376D71">
        <w:trPr>
          <w:trHeight w:val="448"/>
          <w:jc w:val="center"/>
        </w:trPr>
        <w:tc>
          <w:tcPr>
            <w:tcW w:w="1542" w:type="dxa"/>
            <w:shd w:val="clear" w:color="auto" w:fill="auto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</w:p>
        </w:tc>
        <w:tc>
          <w:tcPr>
            <w:tcW w:w="8440" w:type="dxa"/>
            <w:gridSpan w:val="3"/>
            <w:shd w:val="clear" w:color="auto" w:fill="auto"/>
            <w:vAlign w:val="center"/>
          </w:tcPr>
          <w:p w:rsidR="00376D71" w:rsidRDefault="005152CE">
            <w:pPr>
              <w:ind w:firstLineChars="1500" w:firstLine="36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茶歇</w:t>
            </w:r>
          </w:p>
        </w:tc>
      </w:tr>
      <w:tr w:rsidR="00376D71">
        <w:trPr>
          <w:trHeight w:val="725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pStyle w:val="TableText"/>
              <w:spacing w:before="75" w:line="240" w:lineRule="exact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11:00-12:00</w:t>
            </w:r>
          </w:p>
        </w:tc>
        <w:tc>
          <w:tcPr>
            <w:tcW w:w="2978" w:type="dxa"/>
            <w:vAlign w:val="center"/>
          </w:tcPr>
          <w:p w:rsidR="00376D71" w:rsidRDefault="005152CE">
            <w:pPr>
              <w:pStyle w:val="TableText"/>
              <w:spacing w:before="74" w:line="240" w:lineRule="exact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  <w:lang w:eastAsia="zh-CN"/>
              </w:rPr>
              <w:t>局部晚期子宫颈癌中西医协同治疗策略</w:t>
            </w:r>
          </w:p>
        </w:tc>
        <w:tc>
          <w:tcPr>
            <w:tcW w:w="2118" w:type="dxa"/>
            <w:vAlign w:val="center"/>
          </w:tcPr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>四川省肿瘤医院</w:t>
            </w:r>
          </w:p>
          <w:p w:rsidR="00376D71" w:rsidRDefault="005152CE">
            <w:pPr>
              <w:pStyle w:val="TableText"/>
              <w:tabs>
                <w:tab w:val="left" w:pos="1890"/>
              </w:tabs>
              <w:jc w:val="center"/>
              <w:rPr>
                <w:rFonts w:ascii="仿宋_GB2312" w:eastAsia="仿宋_GB2312" w:hAnsi="仿宋_GB2312" w:cs="仿宋_GB2312"/>
                <w:spacing w:val="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>杨忠明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3344" w:type="dxa"/>
            <w:vAlign w:val="center"/>
          </w:tcPr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华西二院眉山市妇女儿童医院</w:t>
            </w:r>
          </w:p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黄仲禄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教授</w:t>
            </w:r>
          </w:p>
        </w:tc>
      </w:tr>
      <w:tr w:rsidR="00376D71">
        <w:trPr>
          <w:trHeight w:val="759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pStyle w:val="TableText"/>
              <w:spacing w:before="75" w:line="240" w:lineRule="exact"/>
              <w:ind w:left="133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12:00-12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96" w:type="dxa"/>
            <w:gridSpan w:val="2"/>
            <w:vAlign w:val="center"/>
          </w:tcPr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8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  <w:lang w:eastAsia="zh-CN"/>
              </w:rPr>
              <w:t>讨论：眉山市人民医院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  <w:lang w:eastAsia="zh-CN"/>
              </w:rPr>
              <w:t>李嵘教授</w:t>
            </w:r>
          </w:p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  <w:lang w:eastAsia="zh-CN"/>
              </w:rPr>
              <w:t>眉山市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  <w:lang w:eastAsia="zh-CN"/>
              </w:rPr>
              <w:t>彭山区中医医院李小凤教授</w:t>
            </w:r>
          </w:p>
        </w:tc>
        <w:tc>
          <w:tcPr>
            <w:tcW w:w="3344" w:type="dxa"/>
            <w:vAlign w:val="center"/>
          </w:tcPr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>西南医科大学附属天府医院</w:t>
            </w:r>
          </w:p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>杨红茹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>教授</w:t>
            </w:r>
          </w:p>
        </w:tc>
      </w:tr>
      <w:tr w:rsidR="00376D71">
        <w:trPr>
          <w:trHeight w:val="452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pStyle w:val="TableText"/>
              <w:spacing w:before="75" w:line="240" w:lineRule="exact"/>
              <w:ind w:left="133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0</w:t>
            </w:r>
          </w:p>
        </w:tc>
        <w:tc>
          <w:tcPr>
            <w:tcW w:w="8440" w:type="dxa"/>
            <w:gridSpan w:val="3"/>
            <w:vAlign w:val="center"/>
          </w:tcPr>
          <w:p w:rsidR="00376D71" w:rsidRDefault="005152CE">
            <w:pPr>
              <w:pStyle w:val="TableText"/>
              <w:spacing w:before="75" w:line="240" w:lineRule="exact"/>
              <w:ind w:firstLineChars="1400" w:firstLine="3584"/>
              <w:rPr>
                <w:rFonts w:ascii="仿宋_GB2312" w:eastAsia="仿宋_GB2312" w:hAnsi="仿宋_GB2312" w:cs="仿宋_GB2312"/>
                <w:spacing w:val="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  <w:lang w:eastAsia="zh-CN"/>
              </w:rPr>
              <w:t>午餐</w:t>
            </w:r>
          </w:p>
        </w:tc>
      </w:tr>
      <w:tr w:rsidR="00376D71">
        <w:trPr>
          <w:trHeight w:val="716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pStyle w:val="TableText"/>
              <w:spacing w:before="75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5:00</w:t>
            </w:r>
          </w:p>
        </w:tc>
        <w:tc>
          <w:tcPr>
            <w:tcW w:w="2978" w:type="dxa"/>
            <w:vAlign w:val="center"/>
          </w:tcPr>
          <w:p w:rsidR="00376D71" w:rsidRDefault="005152CE">
            <w:pPr>
              <w:pStyle w:val="TableText"/>
              <w:spacing w:before="74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  <w:lang w:eastAsia="zh-CN"/>
              </w:rPr>
              <w:t>HR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  <w:lang w:eastAsia="zh-CN"/>
              </w:rPr>
              <w:t>阳性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  <w:lang w:eastAsia="zh-CN"/>
              </w:rPr>
              <w:t>Her-2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  <w:lang w:eastAsia="zh-CN"/>
              </w:rPr>
              <w:t>阴性乳腺癌诊治进展</w:t>
            </w:r>
          </w:p>
        </w:tc>
        <w:tc>
          <w:tcPr>
            <w:tcW w:w="2118" w:type="dxa"/>
            <w:vAlign w:val="center"/>
          </w:tcPr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  <w:lang w:eastAsia="zh-CN"/>
              </w:rPr>
              <w:t>眉山市中医医院</w:t>
            </w:r>
          </w:p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>刘丽教授</w:t>
            </w:r>
          </w:p>
        </w:tc>
        <w:tc>
          <w:tcPr>
            <w:tcW w:w="3344" w:type="dxa"/>
            <w:vAlign w:val="center"/>
          </w:tcPr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4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  <w:lang w:eastAsia="zh-CN"/>
              </w:rPr>
              <w:t>眉山肿瘤医院</w:t>
            </w:r>
          </w:p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  <w:lang w:eastAsia="zh-CN"/>
              </w:rPr>
              <w:t>周鹏飞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  <w:lang w:eastAsia="zh-CN"/>
              </w:rPr>
              <w:t>教授</w:t>
            </w:r>
          </w:p>
        </w:tc>
      </w:tr>
      <w:tr w:rsidR="00376D71">
        <w:trPr>
          <w:trHeight w:val="729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15:00-16:00</w:t>
            </w:r>
          </w:p>
        </w:tc>
        <w:tc>
          <w:tcPr>
            <w:tcW w:w="2978" w:type="dxa"/>
            <w:vAlign w:val="center"/>
          </w:tcPr>
          <w:p w:rsidR="00376D71" w:rsidRDefault="005152CE">
            <w:pPr>
              <w:pStyle w:val="TableText"/>
              <w:spacing w:before="74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规范化放疗营养治疗示范病房实践</w:t>
            </w:r>
          </w:p>
        </w:tc>
        <w:tc>
          <w:tcPr>
            <w:tcW w:w="2118" w:type="dxa"/>
            <w:vAlign w:val="center"/>
          </w:tcPr>
          <w:p w:rsidR="00376D71" w:rsidRDefault="005152CE">
            <w:pPr>
              <w:pStyle w:val="TableText"/>
              <w:ind w:left="12" w:hanging="12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眉山市中医医院</w:t>
            </w:r>
          </w:p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张换友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3344" w:type="dxa"/>
            <w:vAlign w:val="center"/>
          </w:tcPr>
          <w:p w:rsidR="00376D71" w:rsidRDefault="005152CE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眉山市人民医院</w:t>
            </w:r>
          </w:p>
          <w:p w:rsidR="00376D71" w:rsidRDefault="005152CE">
            <w:pPr>
              <w:pStyle w:val="TableText"/>
              <w:ind w:left="14" w:hangingChars="6" w:hanging="14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方霖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教授</w:t>
            </w:r>
          </w:p>
        </w:tc>
      </w:tr>
      <w:tr w:rsidR="00376D71">
        <w:trPr>
          <w:trHeight w:val="444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pStyle w:val="TableText"/>
              <w:spacing w:before="75" w:line="240" w:lineRule="exact"/>
              <w:ind w:left="133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16:00-16:10</w:t>
            </w:r>
          </w:p>
        </w:tc>
        <w:tc>
          <w:tcPr>
            <w:tcW w:w="8440" w:type="dxa"/>
            <w:gridSpan w:val="3"/>
            <w:vAlign w:val="center"/>
          </w:tcPr>
          <w:p w:rsidR="00376D71" w:rsidRDefault="005152CE">
            <w:pPr>
              <w:pStyle w:val="TableText"/>
              <w:spacing w:before="75" w:line="240" w:lineRule="exact"/>
              <w:ind w:firstLineChars="1500" w:firstLine="3600"/>
              <w:rPr>
                <w:rFonts w:ascii="仿宋_GB2312" w:eastAsia="仿宋_GB2312" w:hAnsi="仿宋_GB2312" w:cs="仿宋_GB2312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茶歇</w:t>
            </w:r>
          </w:p>
        </w:tc>
      </w:tr>
      <w:tr w:rsidR="00376D71">
        <w:trPr>
          <w:trHeight w:val="744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16:10-17:10</w:t>
            </w:r>
          </w:p>
        </w:tc>
        <w:tc>
          <w:tcPr>
            <w:tcW w:w="2978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乳腺癌放疗护理</w:t>
            </w:r>
          </w:p>
        </w:tc>
        <w:tc>
          <w:tcPr>
            <w:tcW w:w="2118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卢爱琼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主管护师</w:t>
            </w:r>
          </w:p>
        </w:tc>
        <w:tc>
          <w:tcPr>
            <w:tcW w:w="3344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肖莉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</w:tr>
      <w:tr w:rsidR="00376D71">
        <w:trPr>
          <w:trHeight w:val="828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17:10-17:20</w:t>
            </w:r>
          </w:p>
        </w:tc>
        <w:tc>
          <w:tcPr>
            <w:tcW w:w="5096" w:type="dxa"/>
            <w:gridSpan w:val="2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讨论：青神县人民医院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雷伟教授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陈成教授</w:t>
            </w:r>
          </w:p>
        </w:tc>
        <w:tc>
          <w:tcPr>
            <w:tcW w:w="3344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张万里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</w:tr>
      <w:tr w:rsidR="00376D71">
        <w:trPr>
          <w:trHeight w:val="710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17:20-17:25</w:t>
            </w:r>
          </w:p>
        </w:tc>
        <w:tc>
          <w:tcPr>
            <w:tcW w:w="5096" w:type="dxa"/>
            <w:gridSpan w:val="2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会议总结</w:t>
            </w:r>
          </w:p>
        </w:tc>
        <w:tc>
          <w:tcPr>
            <w:tcW w:w="3344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</w:tr>
      <w:tr w:rsidR="00376D71">
        <w:trPr>
          <w:trHeight w:val="507"/>
          <w:jc w:val="center"/>
        </w:trPr>
        <w:tc>
          <w:tcPr>
            <w:tcW w:w="1542" w:type="dxa"/>
            <w:vAlign w:val="center"/>
          </w:tcPr>
          <w:p w:rsidR="00376D71" w:rsidRDefault="005152CE">
            <w:pPr>
              <w:pStyle w:val="TableText"/>
              <w:spacing w:before="165" w:line="240" w:lineRule="exact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17:25</w:t>
            </w:r>
          </w:p>
        </w:tc>
        <w:tc>
          <w:tcPr>
            <w:tcW w:w="8440" w:type="dxa"/>
            <w:gridSpan w:val="3"/>
            <w:vAlign w:val="center"/>
          </w:tcPr>
          <w:p w:rsidR="00376D71" w:rsidRDefault="005152CE">
            <w:pPr>
              <w:pStyle w:val="TableText"/>
              <w:spacing w:before="134" w:line="240" w:lineRule="exact"/>
              <w:ind w:left="3486"/>
              <w:rPr>
                <w:rFonts w:ascii="仿宋_GB2312" w:eastAsia="仿宋_GB2312" w:hAnsi="仿宋_GB2312" w:cs="仿宋_GB2312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  <w:lang w:eastAsia="zh-CN"/>
              </w:rPr>
              <w:t>晚餐</w:t>
            </w:r>
          </w:p>
        </w:tc>
      </w:tr>
    </w:tbl>
    <w:p w:rsidR="00376D71" w:rsidRDefault="00376D71">
      <w:pPr>
        <w:spacing w:before="133" w:line="192" w:lineRule="auto"/>
        <w:rPr>
          <w:rFonts w:ascii="仿宋" w:eastAsia="仿宋" w:hAnsi="仿宋" w:cs="仿宋"/>
          <w:spacing w:val="-3"/>
          <w:sz w:val="31"/>
          <w:szCs w:val="31"/>
        </w:rPr>
      </w:pPr>
    </w:p>
    <w:p w:rsidR="00376D71" w:rsidRDefault="005152CE">
      <w:pPr>
        <w:spacing w:before="133" w:line="192" w:lineRule="auto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pacing w:val="-3"/>
          <w:sz w:val="32"/>
          <w:szCs w:val="32"/>
        </w:rPr>
        <w:t>2</w:t>
      </w:r>
    </w:p>
    <w:p w:rsidR="00376D71" w:rsidRDefault="005152CE">
      <w:pPr>
        <w:pStyle w:val="BodyTex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眉山市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医学会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中西医结合肿瘤专委会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年学术会议议程</w:t>
      </w:r>
    </w:p>
    <w:tbl>
      <w:tblPr>
        <w:tblStyle w:val="TableNormal"/>
        <w:tblpPr w:leftFromText="180" w:rightFromText="180" w:vertAnchor="text" w:horzAnchor="page" w:tblpXSpec="center" w:tblpY="165"/>
        <w:tblOverlap w:val="never"/>
        <w:tblW w:w="1017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3280"/>
        <w:gridCol w:w="2666"/>
        <w:gridCol w:w="2685"/>
      </w:tblGrid>
      <w:tr w:rsidR="00376D71">
        <w:trPr>
          <w:trHeight w:val="560"/>
          <w:jc w:val="center"/>
        </w:trPr>
        <w:tc>
          <w:tcPr>
            <w:tcW w:w="10174" w:type="dxa"/>
            <w:gridSpan w:val="4"/>
            <w:vAlign w:val="center"/>
          </w:tcPr>
          <w:p w:rsidR="00376D71" w:rsidRDefault="005152CE">
            <w:pPr>
              <w:spacing w:before="134" w:line="240" w:lineRule="exact"/>
              <w:ind w:left="546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202</w:t>
            </w: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5</w:t>
            </w: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5</w:t>
            </w: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月</w:t>
            </w: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18</w:t>
            </w: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日（星期日）</w:t>
            </w:r>
          </w:p>
        </w:tc>
      </w:tr>
      <w:tr w:rsidR="00376D71">
        <w:trPr>
          <w:trHeight w:val="510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spacing w:before="134" w:line="240" w:lineRule="exact"/>
              <w:ind w:left="6" w:hanging="6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时间</w:t>
            </w:r>
          </w:p>
        </w:tc>
        <w:tc>
          <w:tcPr>
            <w:tcW w:w="3280" w:type="dxa"/>
            <w:vAlign w:val="center"/>
          </w:tcPr>
          <w:p w:rsidR="00376D71" w:rsidRDefault="005152CE">
            <w:pPr>
              <w:spacing w:before="134" w:line="240" w:lineRule="exact"/>
              <w:ind w:left="6" w:hanging="6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内容</w:t>
            </w:r>
          </w:p>
        </w:tc>
        <w:tc>
          <w:tcPr>
            <w:tcW w:w="2666" w:type="dxa"/>
            <w:vAlign w:val="center"/>
          </w:tcPr>
          <w:p w:rsidR="00376D71" w:rsidRDefault="005152CE">
            <w:pPr>
              <w:spacing w:before="134" w:line="240" w:lineRule="exact"/>
              <w:ind w:left="6" w:hanging="6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授课人</w:t>
            </w:r>
          </w:p>
        </w:tc>
        <w:tc>
          <w:tcPr>
            <w:tcW w:w="2685" w:type="dxa"/>
            <w:vAlign w:val="center"/>
          </w:tcPr>
          <w:p w:rsidR="00376D71" w:rsidRDefault="005152CE">
            <w:pPr>
              <w:spacing w:before="134" w:line="240" w:lineRule="exact"/>
              <w:jc w:val="center"/>
              <w:rPr>
                <w:rFonts w:ascii="黑体" w:eastAsia="黑体" w:hAnsi="黑体" w:cs="黑体"/>
                <w:spacing w:val="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主持人</w:t>
            </w:r>
          </w:p>
        </w:tc>
      </w:tr>
      <w:tr w:rsidR="00376D71">
        <w:trPr>
          <w:trHeight w:val="479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8631" w:type="dxa"/>
            <w:gridSpan w:val="3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到</w:t>
            </w:r>
          </w:p>
        </w:tc>
      </w:tr>
      <w:tr w:rsidR="00376D71">
        <w:trPr>
          <w:trHeight w:val="543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946" w:type="dxa"/>
            <w:gridSpan w:val="2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眉山市中医医院领导致辞</w:t>
            </w:r>
          </w:p>
        </w:tc>
        <w:tc>
          <w:tcPr>
            <w:tcW w:w="2685" w:type="dxa"/>
            <w:vMerge w:val="restart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</w:tr>
      <w:tr w:rsidR="00376D71">
        <w:trPr>
          <w:trHeight w:val="543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946" w:type="dxa"/>
            <w:gridSpan w:val="2"/>
            <w:shd w:val="clear" w:color="auto" w:fill="auto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眉山市医学会领导致辞</w:t>
            </w:r>
          </w:p>
        </w:tc>
        <w:tc>
          <w:tcPr>
            <w:tcW w:w="2685" w:type="dxa"/>
            <w:vMerge/>
            <w:vAlign w:val="center"/>
          </w:tcPr>
          <w:p w:rsidR="00376D71" w:rsidRDefault="00376D7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76D71">
        <w:trPr>
          <w:trHeight w:val="532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8:20-8:30</w:t>
            </w:r>
          </w:p>
        </w:tc>
        <w:tc>
          <w:tcPr>
            <w:tcW w:w="8631" w:type="dxa"/>
            <w:gridSpan w:val="3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影</w:t>
            </w:r>
          </w:p>
        </w:tc>
      </w:tr>
      <w:tr w:rsidR="00376D71">
        <w:trPr>
          <w:trHeight w:val="740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3280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乳腺癌内分泌治疗进展</w:t>
            </w:r>
          </w:p>
        </w:tc>
        <w:tc>
          <w:tcPr>
            <w:tcW w:w="2666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中山大学肿瘤防治中心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史艳侠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685" w:type="dxa"/>
            <w:vMerge w:val="restart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眉山肿瘤医院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张洪伟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雅安市人民医院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李自康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</w:tr>
      <w:tr w:rsidR="00376D71">
        <w:trPr>
          <w:trHeight w:val="792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3280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肺癌</w:t>
            </w: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IIT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研究的问题和探索</w:t>
            </w:r>
          </w:p>
        </w:tc>
        <w:tc>
          <w:tcPr>
            <w:tcW w:w="2666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四川省肿瘤医院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685" w:type="dxa"/>
            <w:vMerge/>
            <w:vAlign w:val="center"/>
          </w:tcPr>
          <w:p w:rsidR="00376D71" w:rsidRDefault="00376D7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76D71">
        <w:trPr>
          <w:trHeight w:val="748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10:10-11:00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癌痛规范化诊治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南充市中心医院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别俊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685" w:type="dxa"/>
            <w:vMerge/>
            <w:vAlign w:val="center"/>
          </w:tcPr>
          <w:p w:rsidR="00376D71" w:rsidRDefault="00376D7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76D71">
        <w:trPr>
          <w:trHeight w:val="488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11:00-11:10</w:t>
            </w:r>
          </w:p>
        </w:tc>
        <w:tc>
          <w:tcPr>
            <w:tcW w:w="8631" w:type="dxa"/>
            <w:gridSpan w:val="3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歇</w:t>
            </w:r>
          </w:p>
        </w:tc>
      </w:tr>
      <w:tr w:rsidR="00376D71">
        <w:trPr>
          <w:trHeight w:val="1017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3280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肿瘤中西医结合诊疗临床进展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——临床思维是如何形成的？以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个病例为例</w:t>
            </w:r>
          </w:p>
        </w:tc>
        <w:tc>
          <w:tcPr>
            <w:tcW w:w="2666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四川省肿瘤医院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李柏森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685" w:type="dxa"/>
            <w:vMerge w:val="restart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仁寿县人民医院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陈馨薇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四川省司法警官总医院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刘子莹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</w:tr>
      <w:tr w:rsidR="00376D71">
        <w:trPr>
          <w:trHeight w:val="889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12:00-12:50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经方在肺癌治疗中的应用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四川省中西医结合医院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王恳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376D71" w:rsidRDefault="00376D7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76D71">
        <w:trPr>
          <w:trHeight w:val="876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946" w:type="dxa"/>
            <w:gridSpan w:val="2"/>
            <w:shd w:val="clear" w:color="auto" w:fill="auto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讨论：眉山市人民医院罗娟教授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眉山市中医医院杨洋教授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376D71" w:rsidRDefault="00376D7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76D71">
        <w:trPr>
          <w:trHeight w:val="517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8631" w:type="dxa"/>
            <w:gridSpan w:val="3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</w:t>
            </w:r>
          </w:p>
        </w:tc>
      </w:tr>
      <w:tr w:rsidR="00376D71">
        <w:trPr>
          <w:trHeight w:val="947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3280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放射性口腔粘膜炎中医药应用</w:t>
            </w:r>
          </w:p>
        </w:tc>
        <w:tc>
          <w:tcPr>
            <w:tcW w:w="2666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成都中医药大学附医院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祝朝富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685" w:type="dxa"/>
            <w:vMerge w:val="restart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洪雅县中医医院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周良川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彭山区人民医院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魏小玲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</w:tr>
      <w:tr w:rsidR="00376D71">
        <w:trPr>
          <w:trHeight w:val="844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14:50-15:40</w:t>
            </w:r>
          </w:p>
        </w:tc>
        <w:tc>
          <w:tcPr>
            <w:tcW w:w="3280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乳腺癌改良根治术后靶区勾画</w:t>
            </w:r>
          </w:p>
        </w:tc>
        <w:tc>
          <w:tcPr>
            <w:tcW w:w="2666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685" w:type="dxa"/>
            <w:vMerge/>
            <w:vAlign w:val="center"/>
          </w:tcPr>
          <w:p w:rsidR="00376D71" w:rsidRDefault="00376D7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76D71">
        <w:trPr>
          <w:trHeight w:val="923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15:40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6:3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中医扶正抗癌治疗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晚期非小细胞肺癌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峨眉山市中医医院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吴立波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685" w:type="dxa"/>
            <w:vMerge/>
            <w:vAlign w:val="center"/>
          </w:tcPr>
          <w:p w:rsidR="00376D71" w:rsidRDefault="00376D7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76D71">
        <w:trPr>
          <w:trHeight w:val="477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16:30-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16:40</w:t>
            </w:r>
          </w:p>
        </w:tc>
        <w:tc>
          <w:tcPr>
            <w:tcW w:w="8631" w:type="dxa"/>
            <w:gridSpan w:val="3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茶歇</w:t>
            </w:r>
          </w:p>
        </w:tc>
      </w:tr>
      <w:tr w:rsidR="00376D71">
        <w:trPr>
          <w:trHeight w:val="930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16:40-17:30</w:t>
            </w:r>
          </w:p>
        </w:tc>
        <w:tc>
          <w:tcPr>
            <w:tcW w:w="3280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结肠癌肝转移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中西医结合治疗进展</w:t>
            </w:r>
          </w:p>
        </w:tc>
        <w:tc>
          <w:tcPr>
            <w:tcW w:w="2666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685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张换友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</w:tr>
      <w:tr w:rsidR="00376D71">
        <w:trPr>
          <w:trHeight w:val="930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17:30-17:40</w:t>
            </w:r>
          </w:p>
        </w:tc>
        <w:tc>
          <w:tcPr>
            <w:tcW w:w="5946" w:type="dxa"/>
            <w:gridSpan w:val="2"/>
            <w:vAlign w:val="center"/>
          </w:tcPr>
          <w:p w:rsidR="00376D71" w:rsidRDefault="005152CE">
            <w:pPr>
              <w:ind w:firstLineChars="300" w:firstLine="7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讨论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眉山市人民医院曾丹教授</w:t>
            </w:r>
          </w:p>
          <w:p w:rsidR="00376D71" w:rsidRDefault="005152CE">
            <w:pPr>
              <w:ind w:firstLineChars="600" w:firstLine="1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丹棱县人民医院牟小玲教授</w:t>
            </w:r>
          </w:p>
          <w:p w:rsidR="00376D71" w:rsidRDefault="005152CE">
            <w:pPr>
              <w:ind w:firstLineChars="600" w:firstLine="1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眉山市中医医院周姝妍教授</w:t>
            </w:r>
          </w:p>
        </w:tc>
        <w:tc>
          <w:tcPr>
            <w:tcW w:w="2685" w:type="dxa"/>
            <w:vAlign w:val="center"/>
          </w:tcPr>
          <w:p w:rsidR="00376D71" w:rsidRDefault="00376D7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76D71">
        <w:trPr>
          <w:trHeight w:val="787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17:40-17:50</w:t>
            </w:r>
          </w:p>
        </w:tc>
        <w:tc>
          <w:tcPr>
            <w:tcW w:w="5946" w:type="dxa"/>
            <w:gridSpan w:val="2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会议总结</w:t>
            </w:r>
          </w:p>
        </w:tc>
        <w:tc>
          <w:tcPr>
            <w:tcW w:w="2685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</w:tr>
      <w:tr w:rsidR="00376D71">
        <w:trPr>
          <w:trHeight w:val="645"/>
          <w:jc w:val="center"/>
        </w:trPr>
        <w:tc>
          <w:tcPr>
            <w:tcW w:w="1543" w:type="dxa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17:50</w:t>
            </w:r>
            <w:bookmarkStart w:id="0" w:name="_GoBack"/>
            <w:bookmarkEnd w:id="0"/>
          </w:p>
        </w:tc>
        <w:tc>
          <w:tcPr>
            <w:tcW w:w="8631" w:type="dxa"/>
            <w:gridSpan w:val="3"/>
            <w:vAlign w:val="center"/>
          </w:tcPr>
          <w:p w:rsidR="00376D71" w:rsidRDefault="00515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晚餐</w:t>
            </w:r>
          </w:p>
        </w:tc>
      </w:tr>
    </w:tbl>
    <w:p w:rsidR="00376D71" w:rsidRDefault="00376D71">
      <w:pPr>
        <w:spacing w:line="176" w:lineRule="exact"/>
      </w:pPr>
    </w:p>
    <w:p w:rsidR="00376D71" w:rsidRDefault="00376D71">
      <w:pPr>
        <w:ind w:firstLineChars="300" w:firstLine="654"/>
        <w:rPr>
          <w:spacing w:val="4"/>
        </w:rPr>
      </w:pPr>
    </w:p>
    <w:p w:rsidR="00376D71" w:rsidRDefault="00376D71">
      <w:pPr>
        <w:rPr>
          <w:rFonts w:ascii="黑体" w:eastAsia="黑体" w:hAnsi="黑体" w:cs="黑体"/>
          <w:sz w:val="32"/>
          <w:szCs w:val="32"/>
        </w:rPr>
      </w:pPr>
    </w:p>
    <w:p w:rsidR="00376D71" w:rsidRDefault="00376D71">
      <w:pPr>
        <w:rPr>
          <w:rFonts w:ascii="黑体" w:eastAsia="黑体" w:hAnsi="黑体" w:cs="黑体"/>
          <w:sz w:val="32"/>
          <w:szCs w:val="32"/>
        </w:rPr>
      </w:pPr>
    </w:p>
    <w:p w:rsidR="00376D71" w:rsidRDefault="00376D71">
      <w:pPr>
        <w:rPr>
          <w:rFonts w:ascii="黑体" w:eastAsia="黑体" w:hAnsi="黑体" w:cs="黑体"/>
          <w:sz w:val="32"/>
          <w:szCs w:val="32"/>
        </w:rPr>
      </w:pPr>
    </w:p>
    <w:p w:rsidR="00376D71" w:rsidRDefault="00376D71">
      <w:pPr>
        <w:rPr>
          <w:rFonts w:ascii="黑体" w:eastAsia="黑体" w:hAnsi="黑体" w:cs="黑体"/>
          <w:sz w:val="32"/>
          <w:szCs w:val="32"/>
        </w:rPr>
      </w:pPr>
    </w:p>
    <w:p w:rsidR="00376D71" w:rsidRDefault="00376D71">
      <w:pPr>
        <w:rPr>
          <w:rFonts w:ascii="黑体" w:eastAsia="黑体" w:hAnsi="黑体" w:cs="黑体"/>
          <w:sz w:val="32"/>
          <w:szCs w:val="32"/>
        </w:rPr>
      </w:pPr>
    </w:p>
    <w:p w:rsidR="00376D71" w:rsidRDefault="00376D71">
      <w:pPr>
        <w:rPr>
          <w:rFonts w:ascii="黑体" w:eastAsia="黑体" w:hAnsi="黑体" w:cs="黑体"/>
          <w:sz w:val="32"/>
          <w:szCs w:val="32"/>
        </w:rPr>
      </w:pPr>
    </w:p>
    <w:p w:rsidR="00376D71" w:rsidRDefault="00376D71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376D71" w:rsidSect="00376D71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2CE" w:rsidRDefault="005152CE" w:rsidP="00376D71">
      <w:r>
        <w:separator/>
      </w:r>
    </w:p>
  </w:endnote>
  <w:endnote w:type="continuationSeparator" w:id="1">
    <w:p w:rsidR="005152CE" w:rsidRDefault="005152CE" w:rsidP="0037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71" w:rsidRDefault="00376D71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5152CE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4510AC">
      <w:rPr>
        <w:rStyle w:val="aa"/>
        <w:rFonts w:ascii="仿宋_GB2312" w:eastAsia="仿宋_GB2312" w:cs="仿宋_GB2312"/>
        <w:noProof/>
        <w:sz w:val="32"/>
        <w:szCs w:val="32"/>
      </w:rPr>
      <w:t>- 6 -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376D71" w:rsidRDefault="00376D71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2CE" w:rsidRDefault="005152CE" w:rsidP="00376D71">
      <w:r>
        <w:separator/>
      </w:r>
    </w:p>
  </w:footnote>
  <w:footnote w:type="continuationSeparator" w:id="1">
    <w:p w:rsidR="005152CE" w:rsidRDefault="005152CE" w:rsidP="00376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71" w:rsidRDefault="00376D71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71" w:rsidRDefault="00376D71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NmU1YmJjMGM2YjI5ZDc5YzRkMDQxMWVlYzIxZjhjNmUifQ=="/>
  </w:docVars>
  <w:rsids>
    <w:rsidRoot w:val="003827A9"/>
    <w:rsid w:val="00023B99"/>
    <w:rsid w:val="00047154"/>
    <w:rsid w:val="0009647A"/>
    <w:rsid w:val="000B4FA4"/>
    <w:rsid w:val="000C25B2"/>
    <w:rsid w:val="000F3B6C"/>
    <w:rsid w:val="001051C6"/>
    <w:rsid w:val="00122981"/>
    <w:rsid w:val="00133D39"/>
    <w:rsid w:val="00152071"/>
    <w:rsid w:val="00154F17"/>
    <w:rsid w:val="00172CB1"/>
    <w:rsid w:val="001812FB"/>
    <w:rsid w:val="001B3121"/>
    <w:rsid w:val="001B46A0"/>
    <w:rsid w:val="001D6C26"/>
    <w:rsid w:val="001E4FB0"/>
    <w:rsid w:val="00260C26"/>
    <w:rsid w:val="00290658"/>
    <w:rsid w:val="002E7E7D"/>
    <w:rsid w:val="00334343"/>
    <w:rsid w:val="00364787"/>
    <w:rsid w:val="00376D71"/>
    <w:rsid w:val="003827A9"/>
    <w:rsid w:val="003B137A"/>
    <w:rsid w:val="003D61F6"/>
    <w:rsid w:val="003F3F5B"/>
    <w:rsid w:val="00402D5C"/>
    <w:rsid w:val="00413283"/>
    <w:rsid w:val="00434D30"/>
    <w:rsid w:val="004510AC"/>
    <w:rsid w:val="00512892"/>
    <w:rsid w:val="005143B4"/>
    <w:rsid w:val="005152CE"/>
    <w:rsid w:val="00524871"/>
    <w:rsid w:val="005B481A"/>
    <w:rsid w:val="00603600"/>
    <w:rsid w:val="0067722F"/>
    <w:rsid w:val="00687F90"/>
    <w:rsid w:val="0069566A"/>
    <w:rsid w:val="006B1DF5"/>
    <w:rsid w:val="006D6320"/>
    <w:rsid w:val="006F06E3"/>
    <w:rsid w:val="007239BA"/>
    <w:rsid w:val="00754F76"/>
    <w:rsid w:val="00776022"/>
    <w:rsid w:val="007A1BCE"/>
    <w:rsid w:val="007B30B9"/>
    <w:rsid w:val="007C3AF1"/>
    <w:rsid w:val="007E43D7"/>
    <w:rsid w:val="00806AD3"/>
    <w:rsid w:val="008175AE"/>
    <w:rsid w:val="00852D82"/>
    <w:rsid w:val="00871937"/>
    <w:rsid w:val="00877000"/>
    <w:rsid w:val="00880D87"/>
    <w:rsid w:val="008D6BA5"/>
    <w:rsid w:val="008D7D78"/>
    <w:rsid w:val="0091471F"/>
    <w:rsid w:val="00931EBC"/>
    <w:rsid w:val="00973124"/>
    <w:rsid w:val="009755CF"/>
    <w:rsid w:val="00997D30"/>
    <w:rsid w:val="009A206D"/>
    <w:rsid w:val="009B535F"/>
    <w:rsid w:val="009E33CF"/>
    <w:rsid w:val="009E6367"/>
    <w:rsid w:val="009F2509"/>
    <w:rsid w:val="00A766A7"/>
    <w:rsid w:val="00A83C7D"/>
    <w:rsid w:val="00A96FC4"/>
    <w:rsid w:val="00AA7C6B"/>
    <w:rsid w:val="00AC31FE"/>
    <w:rsid w:val="00AC3793"/>
    <w:rsid w:val="00AD5C68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B2C82"/>
    <w:rsid w:val="00CB4B39"/>
    <w:rsid w:val="00CC63AE"/>
    <w:rsid w:val="00CD1F99"/>
    <w:rsid w:val="00CF4A41"/>
    <w:rsid w:val="00D004D3"/>
    <w:rsid w:val="00D0235B"/>
    <w:rsid w:val="00D05044"/>
    <w:rsid w:val="00D31072"/>
    <w:rsid w:val="00D624F9"/>
    <w:rsid w:val="00D75195"/>
    <w:rsid w:val="00DD4173"/>
    <w:rsid w:val="00DD46A5"/>
    <w:rsid w:val="00DE1638"/>
    <w:rsid w:val="00E34436"/>
    <w:rsid w:val="00EC736D"/>
    <w:rsid w:val="00ED00B1"/>
    <w:rsid w:val="00ED3D39"/>
    <w:rsid w:val="00F2630F"/>
    <w:rsid w:val="00F36F6B"/>
    <w:rsid w:val="00F44065"/>
    <w:rsid w:val="00F525D1"/>
    <w:rsid w:val="00F641BC"/>
    <w:rsid w:val="00F72886"/>
    <w:rsid w:val="00FB1FBA"/>
    <w:rsid w:val="00FD6C00"/>
    <w:rsid w:val="01565DA4"/>
    <w:rsid w:val="017E6F26"/>
    <w:rsid w:val="032559B3"/>
    <w:rsid w:val="03656660"/>
    <w:rsid w:val="03B92498"/>
    <w:rsid w:val="03BA6E9B"/>
    <w:rsid w:val="03E868D9"/>
    <w:rsid w:val="04886557"/>
    <w:rsid w:val="04BC5D9C"/>
    <w:rsid w:val="05F86818"/>
    <w:rsid w:val="0606092B"/>
    <w:rsid w:val="067526A6"/>
    <w:rsid w:val="06DF1930"/>
    <w:rsid w:val="07886EB7"/>
    <w:rsid w:val="0793313D"/>
    <w:rsid w:val="07974152"/>
    <w:rsid w:val="079C0106"/>
    <w:rsid w:val="080217A8"/>
    <w:rsid w:val="0810183A"/>
    <w:rsid w:val="0A0F696E"/>
    <w:rsid w:val="0AF5500B"/>
    <w:rsid w:val="0B4162D1"/>
    <w:rsid w:val="0B416FFB"/>
    <w:rsid w:val="0B593298"/>
    <w:rsid w:val="0C9079FD"/>
    <w:rsid w:val="0CDC04C7"/>
    <w:rsid w:val="0EA63619"/>
    <w:rsid w:val="0F566DED"/>
    <w:rsid w:val="0F6B6D3C"/>
    <w:rsid w:val="10E11F60"/>
    <w:rsid w:val="113626A1"/>
    <w:rsid w:val="11641C95"/>
    <w:rsid w:val="116857C0"/>
    <w:rsid w:val="118B7221"/>
    <w:rsid w:val="128E5294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7225AB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8D1CE7"/>
    <w:rsid w:val="1A7564F2"/>
    <w:rsid w:val="1A96562F"/>
    <w:rsid w:val="1AB01AA7"/>
    <w:rsid w:val="1B682381"/>
    <w:rsid w:val="1B7F1479"/>
    <w:rsid w:val="1BC7354C"/>
    <w:rsid w:val="1C093B64"/>
    <w:rsid w:val="1C1C356B"/>
    <w:rsid w:val="1D5968D7"/>
    <w:rsid w:val="1D5B4053"/>
    <w:rsid w:val="1DBD1D18"/>
    <w:rsid w:val="1DEA52D0"/>
    <w:rsid w:val="1F0423C1"/>
    <w:rsid w:val="1F8654CC"/>
    <w:rsid w:val="2039253E"/>
    <w:rsid w:val="20FC3C98"/>
    <w:rsid w:val="211803A6"/>
    <w:rsid w:val="213827F6"/>
    <w:rsid w:val="216F1B20"/>
    <w:rsid w:val="23FE3FEE"/>
    <w:rsid w:val="2423120F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BA56CDA"/>
    <w:rsid w:val="2D8428C0"/>
    <w:rsid w:val="2D8E0F2E"/>
    <w:rsid w:val="2DB94CBF"/>
    <w:rsid w:val="2DFD4BAB"/>
    <w:rsid w:val="2E5D1AEE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321AB2"/>
    <w:rsid w:val="384C2224"/>
    <w:rsid w:val="385E6B8E"/>
    <w:rsid w:val="38EB6348"/>
    <w:rsid w:val="38FE3627"/>
    <w:rsid w:val="39094825"/>
    <w:rsid w:val="390F6E50"/>
    <w:rsid w:val="397D3044"/>
    <w:rsid w:val="39D524D5"/>
    <w:rsid w:val="39FC4F8E"/>
    <w:rsid w:val="3A9248CD"/>
    <w:rsid w:val="3A9312DB"/>
    <w:rsid w:val="3AA20FB4"/>
    <w:rsid w:val="3B176FF3"/>
    <w:rsid w:val="3B585B17"/>
    <w:rsid w:val="3D2C7F69"/>
    <w:rsid w:val="3E2C3D64"/>
    <w:rsid w:val="3EEC6CA2"/>
    <w:rsid w:val="3F7B6278"/>
    <w:rsid w:val="40152228"/>
    <w:rsid w:val="40440562"/>
    <w:rsid w:val="4093139F"/>
    <w:rsid w:val="41214BFD"/>
    <w:rsid w:val="41584871"/>
    <w:rsid w:val="417B255F"/>
    <w:rsid w:val="421C165A"/>
    <w:rsid w:val="425D0E63"/>
    <w:rsid w:val="43DE0B83"/>
    <w:rsid w:val="46B15594"/>
    <w:rsid w:val="47863A0C"/>
    <w:rsid w:val="482F5E51"/>
    <w:rsid w:val="4835136C"/>
    <w:rsid w:val="485D29BF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E6C4D8F"/>
    <w:rsid w:val="501A2F43"/>
    <w:rsid w:val="50C71A74"/>
    <w:rsid w:val="51383FC9"/>
    <w:rsid w:val="51BB2C46"/>
    <w:rsid w:val="51F223CA"/>
    <w:rsid w:val="52C360E1"/>
    <w:rsid w:val="53582700"/>
    <w:rsid w:val="53E61ABA"/>
    <w:rsid w:val="5434074B"/>
    <w:rsid w:val="54C3004D"/>
    <w:rsid w:val="54CA3B23"/>
    <w:rsid w:val="56FA587C"/>
    <w:rsid w:val="572F26D3"/>
    <w:rsid w:val="57BD0D84"/>
    <w:rsid w:val="57F66044"/>
    <w:rsid w:val="580D1008"/>
    <w:rsid w:val="582B03E3"/>
    <w:rsid w:val="59EC24A4"/>
    <w:rsid w:val="5A68181B"/>
    <w:rsid w:val="5B8027F4"/>
    <w:rsid w:val="5BC621D1"/>
    <w:rsid w:val="5BE2692D"/>
    <w:rsid w:val="5BE400B6"/>
    <w:rsid w:val="5C384E7D"/>
    <w:rsid w:val="5D06319D"/>
    <w:rsid w:val="5D0B07E3"/>
    <w:rsid w:val="5DA85C3F"/>
    <w:rsid w:val="5E624433"/>
    <w:rsid w:val="5F1871E8"/>
    <w:rsid w:val="5FDE21DF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7900263"/>
    <w:rsid w:val="67A02142"/>
    <w:rsid w:val="67B0620F"/>
    <w:rsid w:val="69795B78"/>
    <w:rsid w:val="6A5A65A6"/>
    <w:rsid w:val="6A7259FE"/>
    <w:rsid w:val="6AA12AD2"/>
    <w:rsid w:val="6AE1009B"/>
    <w:rsid w:val="6B1D005F"/>
    <w:rsid w:val="6C0647F8"/>
    <w:rsid w:val="6D090170"/>
    <w:rsid w:val="6E4D092F"/>
    <w:rsid w:val="6E8C2690"/>
    <w:rsid w:val="6EB47D3A"/>
    <w:rsid w:val="6EE175F6"/>
    <w:rsid w:val="6F437969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333586"/>
    <w:rsid w:val="7728408E"/>
    <w:rsid w:val="778C5F09"/>
    <w:rsid w:val="77BF5FFA"/>
    <w:rsid w:val="77EA6748"/>
    <w:rsid w:val="7855070D"/>
    <w:rsid w:val="787210E5"/>
    <w:rsid w:val="79595022"/>
    <w:rsid w:val="79B7167F"/>
    <w:rsid w:val="79CC49FF"/>
    <w:rsid w:val="7A2D7B93"/>
    <w:rsid w:val="7AB7745D"/>
    <w:rsid w:val="7AEC7106"/>
    <w:rsid w:val="7B2D5C88"/>
    <w:rsid w:val="7B58479C"/>
    <w:rsid w:val="7BFA3690"/>
    <w:rsid w:val="7C3A6597"/>
    <w:rsid w:val="7D871368"/>
    <w:rsid w:val="7DC861E9"/>
    <w:rsid w:val="7E62460F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76D7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376D71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376D71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376D7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76D71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376D71"/>
    <w:rPr>
      <w:rFonts w:ascii="宋体" w:cs="宋体"/>
    </w:rPr>
  </w:style>
  <w:style w:type="paragraph" w:styleId="a5">
    <w:name w:val="Date"/>
    <w:basedOn w:val="a"/>
    <w:next w:val="a"/>
    <w:qFormat/>
    <w:rsid w:val="00376D71"/>
    <w:pPr>
      <w:ind w:leftChars="2500" w:left="2500"/>
    </w:pPr>
  </w:style>
  <w:style w:type="paragraph" w:styleId="a6">
    <w:name w:val="footer"/>
    <w:basedOn w:val="a"/>
    <w:qFormat/>
    <w:rsid w:val="00376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376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376D7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376D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376D71"/>
  </w:style>
  <w:style w:type="character" w:styleId="ab">
    <w:name w:val="Hyperlink"/>
    <w:basedOn w:val="a0"/>
    <w:qFormat/>
    <w:rsid w:val="00376D71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376D71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376D71"/>
  </w:style>
  <w:style w:type="paragraph" w:customStyle="1" w:styleId="Bodytext2">
    <w:name w:val="Body text|2"/>
    <w:basedOn w:val="a"/>
    <w:qFormat/>
    <w:rsid w:val="00376D71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376D71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376D71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376D71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376D71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376D71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376D71"/>
    <w:pPr>
      <w:ind w:firstLineChars="200" w:firstLine="420"/>
    </w:pPr>
  </w:style>
  <w:style w:type="paragraph" w:customStyle="1" w:styleId="TableParagraph">
    <w:name w:val="Table Paragraph"/>
    <w:basedOn w:val="a"/>
    <w:qFormat/>
    <w:rsid w:val="00376D71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376D7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无"/>
    <w:qFormat/>
    <w:rsid w:val="00376D71"/>
  </w:style>
  <w:style w:type="table" w:customStyle="1" w:styleId="TableNormal">
    <w:name w:val="Table Normal"/>
    <w:semiHidden/>
    <w:unhideWhenUsed/>
    <w:qFormat/>
    <w:rsid w:val="00376D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76D71"/>
    <w:rPr>
      <w:rFonts w:ascii="仿宋" w:eastAsia="仿宋" w:hAnsi="仿宋" w:cs="仿宋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2053</Characters>
  <Application>Microsoft Office Word</Application>
  <DocSecurity>0</DocSecurity>
  <Lines>17</Lines>
  <Paragraphs>4</Paragraphs>
  <ScaleCrop>false</ScaleCrop>
  <Company>user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34</cp:revision>
  <cp:lastPrinted>2018-11-09T01:43:00Z</cp:lastPrinted>
  <dcterms:created xsi:type="dcterms:W3CDTF">2024-01-19T03:19:00Z</dcterms:created>
  <dcterms:modified xsi:type="dcterms:W3CDTF">2025-04-21T08:23:00Z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763FF213A2F54897A2211583BE4ABE0E_13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