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BE" w:rsidRDefault="00B87BBE">
      <w:pPr>
        <w:jc w:val="distribute"/>
        <w:rPr>
          <w:rFonts w:ascii="Times New Roman" w:eastAsia="方正小标宋简体" w:hAnsi="Times New Roman" w:cs="Times New Roman"/>
          <w:color w:val="FF0000"/>
          <w:w w:val="80"/>
          <w:sz w:val="56"/>
          <w:szCs w:val="56"/>
        </w:rPr>
      </w:pPr>
    </w:p>
    <w:p w:rsidR="00B87BBE" w:rsidRDefault="00CE085B">
      <w:pPr>
        <w:jc w:val="distribute"/>
        <w:rPr>
          <w:rFonts w:ascii="Times New Roman" w:eastAsia="方正小标宋简体" w:hAnsi="Times New Roman" w:cs="Times New Roman"/>
          <w:color w:val="FF0000"/>
          <w:w w:val="80"/>
          <w:sz w:val="130"/>
          <w:szCs w:val="130"/>
        </w:rPr>
      </w:pPr>
      <w:r>
        <w:rPr>
          <w:rFonts w:ascii="Times New Roman" w:eastAsia="方正小标宋简体" w:hAnsi="Times New Roman" w:cs="Times New Roman"/>
          <w:color w:val="FF0000"/>
          <w:w w:val="80"/>
          <w:sz w:val="130"/>
          <w:szCs w:val="130"/>
        </w:rPr>
        <w:t>眉山市医学会文件</w:t>
      </w:r>
    </w:p>
    <w:p w:rsidR="00B87BBE" w:rsidRDefault="00CE085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眉医学会〔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431D9F">
        <w:rPr>
          <w:rFonts w:ascii="Times New Roman" w:eastAsia="仿宋_GB2312" w:hAnsi="Times New Roman" w:cs="Times New Roman" w:hint="eastAsia"/>
          <w:sz w:val="32"/>
          <w:szCs w:val="32"/>
        </w:rPr>
        <w:t>224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B87BBE" w:rsidRDefault="00B87BBE">
      <w:pPr>
        <w:pStyle w:val="a4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87BBE">
        <w:rPr>
          <w:rFonts w:ascii="Times New Roman" w:hAnsi="Times New Roman" w:cs="Times New Roman"/>
        </w:rPr>
        <w:pict>
          <v:line id="直线 2" o:spid="_x0000_s1027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B87BBE" w:rsidRDefault="00CE085B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眉山市医学会</w:t>
      </w:r>
    </w:p>
    <w:p w:rsidR="00B87BBE" w:rsidRDefault="00CE085B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关于举办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第二届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中西医结合老年病专委会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选举大会暨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年学术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会议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B87BBE" w:rsidRDefault="00B87BB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CE085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各县（区）医学会，团体会员单位：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眉山市医学会第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中西医结合老年病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专委会已届满，根据《眉山市医学会章程》、《眉山市医学会分会、专业委员会组织管理的规定》等精神，为推动我市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老年病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专业健康可持续发展，以及进一步促进我市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老年病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医学专业的学术交流，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于近期召开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眉山市医学会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第二届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中西医结合老年病专委会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选举会暨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年学术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会议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。现将有关事项通知</w:t>
      </w:r>
      <w:r>
        <w:rPr>
          <w:rFonts w:ascii="Times New Roman" w:eastAsia="仿宋_GB2312" w:hAnsi="Times New Roman" w:cs="Times New Roman"/>
          <w:sz w:val="32"/>
          <w:szCs w:val="32"/>
        </w:rPr>
        <w:t>如下：</w:t>
      </w:r>
    </w:p>
    <w:p w:rsidR="00B87BBE" w:rsidRDefault="00CE085B">
      <w:pPr>
        <w:spacing w:line="600" w:lineRule="exact"/>
        <w:ind w:firstLineChars="200" w:firstLine="72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一</w:t>
      </w:r>
      <w:r>
        <w:rPr>
          <w:rFonts w:ascii="Times New Roman" w:eastAsia="黑体" w:hAnsi="Times New Roman" w:cs="Times New Roman"/>
          <w:sz w:val="36"/>
          <w:szCs w:val="36"/>
        </w:rPr>
        <w:t>、眉山市医学会</w:t>
      </w:r>
      <w:r>
        <w:rPr>
          <w:rFonts w:ascii="Times New Roman" w:eastAsia="黑体" w:hAnsi="Times New Roman" w:cs="Times New Roman" w:hint="eastAsia"/>
          <w:sz w:val="36"/>
          <w:szCs w:val="36"/>
        </w:rPr>
        <w:t>中西医结合老年病专委会</w:t>
      </w:r>
      <w:r>
        <w:rPr>
          <w:rFonts w:ascii="Times New Roman" w:eastAsia="黑体" w:hAnsi="Times New Roman" w:cs="Times New Roman" w:hint="eastAsia"/>
          <w:sz w:val="36"/>
          <w:szCs w:val="36"/>
        </w:rPr>
        <w:t>2024</w:t>
      </w:r>
      <w:r>
        <w:rPr>
          <w:rFonts w:ascii="Times New Roman" w:eastAsia="黑体" w:hAnsi="Times New Roman" w:cs="Times New Roman" w:hint="eastAsia"/>
          <w:sz w:val="36"/>
          <w:szCs w:val="36"/>
        </w:rPr>
        <w:t>年学术会议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星期三</w:t>
      </w:r>
      <w:r>
        <w:rPr>
          <w:rFonts w:ascii="仿宋_GB2312" w:eastAsia="仿宋_GB2312" w:hAnsi="仿宋_GB2312" w:cs="仿宋_GB2312" w:hint="eastAsia"/>
          <w:sz w:val="32"/>
          <w:szCs w:val="32"/>
        </w:rPr>
        <w:t>)13:50-14:20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14:20-16:40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开会。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眉山市东坡国际大酒店四楼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号厅。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全市各级医疗机构从事老年医学、医养结合、营养管理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相关工作的医务人员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眉山市老年病质量控制中心专家组成员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、眉山市医学会</w:t>
      </w:r>
      <w:r>
        <w:rPr>
          <w:rFonts w:ascii="Times New Roman" w:eastAsia="黑体" w:hAnsi="Times New Roman" w:cs="Times New Roman" w:hint="eastAsia"/>
          <w:sz w:val="32"/>
          <w:szCs w:val="32"/>
        </w:rPr>
        <w:t>第二届中西医结合老年病专委会选举大会</w:t>
      </w:r>
      <w:r>
        <w:rPr>
          <w:rFonts w:ascii="Times New Roman" w:eastAsia="黑体" w:hAnsi="Times New Roman" w:cs="Times New Roman"/>
          <w:sz w:val="32"/>
          <w:szCs w:val="32"/>
        </w:rPr>
        <w:t>（仅限候选人参会）</w:t>
      </w:r>
    </w:p>
    <w:p w:rsidR="00B87BBE" w:rsidRDefault="00CE085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outlineLvl w:val="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（一）会议时间：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星期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16:40-17:30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开会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87BBE" w:rsidRDefault="00CE085B">
      <w:pPr>
        <w:spacing w:line="600" w:lineRule="exact"/>
        <w:ind w:leftChars="304" w:left="638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（二）会议地点：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眉山市东坡国际大酒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店四楼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号厅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（三）参会对象：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中西医结合老年病专委会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候选人。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（四）会议内容：</w:t>
      </w:r>
      <w:r>
        <w:rPr>
          <w:rFonts w:ascii="Times New Roman" w:eastAsia="仿宋_GB2312" w:hAnsi="Times New Roman" w:cs="Times New Roman"/>
          <w:sz w:val="32"/>
          <w:szCs w:val="32"/>
        </w:rPr>
        <w:t>选举眉山市医学会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中西医结合老年病</w:t>
      </w:r>
      <w:r>
        <w:rPr>
          <w:rFonts w:ascii="Times New Roman" w:eastAsia="仿宋_GB2312" w:hAnsi="Times New Roman" w:cs="Times New Roman"/>
          <w:sz w:val="32"/>
          <w:szCs w:val="32"/>
        </w:rPr>
        <w:t>专委会组成人员。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会议议程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见附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其他</w:t>
      </w: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事项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请有关会员单位按照《眉山市医学会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第二届中西医结合老年病</w:t>
      </w:r>
      <w:r>
        <w:rPr>
          <w:rFonts w:ascii="Times New Roman" w:eastAsia="仿宋_GB2312" w:hAnsi="Times New Roman" w:cs="Times New Roman"/>
          <w:sz w:val="32"/>
          <w:szCs w:val="32"/>
        </w:rPr>
        <w:t>专委会候选人名额分配表》（见件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）进行推荐，填写《眉山市医学会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第二届中西医结合老年病</w:t>
      </w:r>
      <w:r>
        <w:rPr>
          <w:rFonts w:ascii="Times New Roman" w:eastAsia="仿宋_GB2312" w:hAnsi="Times New Roman" w:cs="Times New Roman"/>
          <w:sz w:val="32"/>
          <w:szCs w:val="32"/>
        </w:rPr>
        <w:t>专委会候选人推荐表》（见件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），并于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12:00</w:t>
      </w:r>
      <w:r>
        <w:rPr>
          <w:rFonts w:ascii="Times New Roman" w:eastAsia="仿宋_GB2312" w:hAnsi="Times New Roman" w:cs="Times New Roman"/>
          <w:sz w:val="32"/>
          <w:szCs w:val="32"/>
        </w:rPr>
        <w:t>前将加盖工作单位公章的推荐表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扫描件与</w:t>
      </w:r>
      <w:r>
        <w:rPr>
          <w:rFonts w:ascii="Times New Roman" w:eastAsia="仿宋_GB2312" w:hAnsi="Times New Roman" w:cs="Times New Roman"/>
          <w:sz w:val="32"/>
          <w:szCs w:val="32"/>
        </w:rPr>
        <w:t>Excel</w:t>
      </w:r>
      <w:r>
        <w:rPr>
          <w:rFonts w:ascii="Times New Roman" w:eastAsia="仿宋_GB2312" w:hAnsi="Times New Roman" w:cs="Times New Roman"/>
          <w:sz w:val="32"/>
          <w:szCs w:val="32"/>
        </w:rPr>
        <w:t>电子表格一并发送至电子邮箱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526007474@qq.com</w:t>
      </w:r>
      <w:r>
        <w:rPr>
          <w:rFonts w:ascii="Times New Roman" w:eastAsia="仿宋_GB2312" w:hAnsi="Times New Roman" w:cs="Times New Roman"/>
          <w:sz w:val="32"/>
          <w:szCs w:val="32"/>
        </w:rPr>
        <w:t>。盖章纸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质版推荐表原件于成立大会时提交会务组，并通知本单位候选人准时参会。候选人如确有特殊原因不能参加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日召开的眉山市医学会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第二届中西医结合老年病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选举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大会，须提前填写《请假委托书》（见附件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），并加盖单位公章后扫描发送至电子邮箱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526007474@qq.com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，并安排人员代会，不得无故缺席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无故缺席者将取消委员候选人资格。</w:t>
      </w:r>
    </w:p>
    <w:p w:rsidR="00B87BBE" w:rsidRDefault="00CE0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本次会议免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收餐费，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交通费、住宿费等其他费用按规定凭文件回所在单位报销。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参加本次会议的人员授予省级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I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类学分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分。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请携带智能手机参会，并下载“易学酷”手机客户端扫描二维码获取学分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（会议开始前及会议结束后均需使用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  <w:lang w:val="zh-CN"/>
        </w:rPr>
        <w:t>易学酷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扫描二维码）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87BBE" w:rsidRDefault="00CE085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眉山市中医医院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张洪：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13330957352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李娜：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19183316525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</w:p>
    <w:p w:rsidR="00B87BBE" w:rsidRDefault="00CE085B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孙玉娇：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19383349863</w:t>
      </w:r>
    </w:p>
    <w:p w:rsidR="00B87BBE" w:rsidRDefault="00B87BB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CE085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会议议程</w:t>
      </w:r>
    </w:p>
    <w:p w:rsidR="00B87BBE" w:rsidRDefault="00CE085B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眉山市医学会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第二届中西医结合老年病</w:t>
      </w:r>
      <w:r>
        <w:rPr>
          <w:rFonts w:ascii="Times New Roman" w:eastAsia="仿宋_GB2312" w:hAnsi="Times New Roman" w:cs="Times New Roman"/>
          <w:sz w:val="32"/>
          <w:szCs w:val="32"/>
        </w:rPr>
        <w:t>专委会候选人名额分配表</w:t>
      </w:r>
    </w:p>
    <w:p w:rsidR="00B87BBE" w:rsidRDefault="00CE085B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眉山市医学会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第二届中西医结合老年病</w:t>
      </w:r>
      <w:r>
        <w:rPr>
          <w:rFonts w:ascii="Times New Roman" w:eastAsia="仿宋_GB2312" w:hAnsi="Times New Roman" w:cs="Times New Roman"/>
          <w:sz w:val="32"/>
          <w:szCs w:val="32"/>
        </w:rPr>
        <w:t>专委会候选人推荐表</w:t>
      </w:r>
    </w:p>
    <w:p w:rsidR="00B87BBE" w:rsidRDefault="00CE085B">
      <w:pPr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请假委托书</w:t>
      </w:r>
    </w:p>
    <w:p w:rsidR="00B87BBE" w:rsidRDefault="00B87BBE">
      <w:pPr>
        <w:spacing w:line="600" w:lineRule="exact"/>
        <w:ind w:firstLineChars="400" w:firstLine="128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B87BBE" w:rsidRDefault="00B87BBE">
      <w:pPr>
        <w:spacing w:line="600" w:lineRule="exact"/>
        <w:ind w:firstLineChars="400" w:firstLine="128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B87BBE" w:rsidRDefault="00CE085B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眉山市医学会</w:t>
      </w:r>
    </w:p>
    <w:p w:rsidR="00B87BBE" w:rsidRDefault="00CE085B">
      <w:pPr>
        <w:spacing w:line="600" w:lineRule="exact"/>
        <w:ind w:firstLineChars="1900" w:firstLine="60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8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8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8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B87BBE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87BBE" w:rsidRDefault="00CE085B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眉山市医学会办公室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2024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B87BBE" w:rsidRDefault="00CE085B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B87BBE" w:rsidRDefault="00CE085B">
      <w:pPr>
        <w:pStyle w:val="1"/>
        <w:spacing w:before="266"/>
        <w:ind w:left="285" w:right="29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会议议程</w:t>
      </w:r>
    </w:p>
    <w:tbl>
      <w:tblPr>
        <w:tblpPr w:leftFromText="180" w:rightFromText="180" w:vertAnchor="text" w:horzAnchor="page" w:tblpXSpec="center" w:tblpY="140"/>
        <w:tblOverlap w:val="never"/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4272"/>
        <w:gridCol w:w="3475"/>
      </w:tblGrid>
      <w:tr w:rsidR="00B87BBE">
        <w:trPr>
          <w:trHeight w:val="571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4272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475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</w:tr>
      <w:tr w:rsidR="00B87BBE">
        <w:trPr>
          <w:trHeight w:val="598"/>
          <w:jc w:val="center"/>
        </w:trPr>
        <w:tc>
          <w:tcPr>
            <w:tcW w:w="9884" w:type="dxa"/>
            <w:gridSpan w:val="3"/>
            <w:vAlign w:val="center"/>
          </w:tcPr>
          <w:p w:rsidR="00B87BBE" w:rsidRDefault="00CE085B">
            <w:pPr>
              <w:pStyle w:val="TableParagraph"/>
              <w:tabs>
                <w:tab w:val="left" w:pos="4130"/>
              </w:tabs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日（星期三）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3:5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7747" w:type="dxa"/>
            <w:gridSpan w:val="2"/>
            <w:vAlign w:val="center"/>
          </w:tcPr>
          <w:p w:rsidR="00B87BBE" w:rsidRDefault="00CE085B">
            <w:pPr>
              <w:pStyle w:val="TableParagraph"/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会议签到</w:t>
            </w:r>
          </w:p>
        </w:tc>
      </w:tr>
      <w:tr w:rsidR="00B87BBE">
        <w:trPr>
          <w:trHeight w:val="576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4272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糖尿病合并营养不良的中医防治策略</w:t>
            </w:r>
          </w:p>
        </w:tc>
        <w:tc>
          <w:tcPr>
            <w:tcW w:w="3475" w:type="dxa"/>
            <w:vAlign w:val="center"/>
          </w:tcPr>
          <w:p w:rsidR="00B87BBE" w:rsidRDefault="00CE085B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岳宗相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15:00-15:40</w:t>
            </w:r>
          </w:p>
        </w:tc>
        <w:tc>
          <w:tcPr>
            <w:tcW w:w="4272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中医康复在老年营养不良中的应用</w:t>
            </w:r>
          </w:p>
        </w:tc>
        <w:tc>
          <w:tcPr>
            <w:tcW w:w="3475" w:type="dxa"/>
            <w:vAlign w:val="center"/>
          </w:tcPr>
          <w:p w:rsidR="00B87BBE" w:rsidRDefault="00CE085B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何岳义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15:40-16:20</w:t>
            </w:r>
          </w:p>
        </w:tc>
        <w:tc>
          <w:tcPr>
            <w:tcW w:w="4272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老年人营养管理策略</w:t>
            </w:r>
          </w:p>
        </w:tc>
        <w:tc>
          <w:tcPr>
            <w:tcW w:w="3475" w:type="dxa"/>
            <w:vAlign w:val="center"/>
          </w:tcPr>
          <w:p w:rsidR="00B87BBE" w:rsidRDefault="00CE085B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洪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16:20-16:40</w:t>
            </w:r>
          </w:p>
        </w:tc>
        <w:tc>
          <w:tcPr>
            <w:tcW w:w="7747" w:type="dxa"/>
            <w:gridSpan w:val="2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眉山市老年病质量控制中心质控会议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16:40-17:30</w:t>
            </w:r>
          </w:p>
        </w:tc>
        <w:tc>
          <w:tcPr>
            <w:tcW w:w="7747" w:type="dxa"/>
            <w:gridSpan w:val="2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眉山市医学会第二届中西医结合老年病专委会选举大会</w:t>
            </w:r>
          </w:p>
        </w:tc>
      </w:tr>
      <w:tr w:rsidR="00B87BBE">
        <w:trPr>
          <w:trHeight w:val="598"/>
          <w:jc w:val="center"/>
        </w:trPr>
        <w:tc>
          <w:tcPr>
            <w:tcW w:w="2137" w:type="dxa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17:30</w:t>
            </w:r>
          </w:p>
        </w:tc>
        <w:tc>
          <w:tcPr>
            <w:tcW w:w="7747" w:type="dxa"/>
            <w:gridSpan w:val="2"/>
            <w:vAlign w:val="center"/>
          </w:tcPr>
          <w:p w:rsidR="00B87BBE" w:rsidRDefault="00CE085B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餐</w:t>
            </w:r>
          </w:p>
        </w:tc>
      </w:tr>
    </w:tbl>
    <w:p w:rsidR="00B87BBE" w:rsidRDefault="00B87BBE">
      <w:pPr>
        <w:spacing w:line="8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87BBE" w:rsidSect="00B87BBE">
      <w:headerReference w:type="even" r:id="rId8"/>
      <w:headerReference w:type="default" r:id="rId9"/>
      <w:footerReference w:type="default" r:id="rId10"/>
      <w:pgSz w:w="11906" w:h="16838"/>
      <w:pgMar w:top="2098" w:right="1474" w:bottom="1928" w:left="1588" w:header="851" w:footer="1701" w:gutter="0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5B" w:rsidRDefault="00CE085B" w:rsidP="00B87BBE">
      <w:r>
        <w:separator/>
      </w:r>
    </w:p>
  </w:endnote>
  <w:endnote w:type="continuationSeparator" w:id="1">
    <w:p w:rsidR="00CE085B" w:rsidRDefault="00CE085B" w:rsidP="00B8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BE" w:rsidRDefault="00B87BBE">
    <w:pPr>
      <w:pStyle w:val="a6"/>
      <w:ind w:right="360" w:firstLine="360"/>
      <w:rPr>
        <w:rFonts w:cs="Times New Roman"/>
      </w:rPr>
    </w:pPr>
    <w:r w:rsidRPr="00B87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:rsidR="00B87BBE" w:rsidRDefault="00CE085B">
                <w:pPr>
                  <w:pStyle w:val="a6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B87BB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B87BB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431D9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B87BB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5B" w:rsidRDefault="00CE085B" w:rsidP="00B87BBE">
      <w:r>
        <w:separator/>
      </w:r>
    </w:p>
  </w:footnote>
  <w:footnote w:type="continuationSeparator" w:id="1">
    <w:p w:rsidR="00CE085B" w:rsidRDefault="00CE085B" w:rsidP="00B8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BE" w:rsidRDefault="00B87BB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BE" w:rsidRDefault="00B87BB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JkMjJjMDFjMTQ4YzU3ZTUyZjIxYmRlNWRmNjMxMTgifQ=="/>
  </w:docVars>
  <w:rsids>
    <w:rsidRoot w:val="00A85D70"/>
    <w:rsid w:val="00003C7F"/>
    <w:rsid w:val="00007D79"/>
    <w:rsid w:val="00012E79"/>
    <w:rsid w:val="00015D0C"/>
    <w:rsid w:val="00016D00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28A8"/>
    <w:rsid w:val="000976CA"/>
    <w:rsid w:val="00097CA7"/>
    <w:rsid w:val="000A0A6E"/>
    <w:rsid w:val="000A538D"/>
    <w:rsid w:val="000A7134"/>
    <w:rsid w:val="000C2105"/>
    <w:rsid w:val="000C7692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35FD8"/>
    <w:rsid w:val="00140266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C02B8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066AC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37DF"/>
    <w:rsid w:val="00274189"/>
    <w:rsid w:val="00277223"/>
    <w:rsid w:val="002815DE"/>
    <w:rsid w:val="00287A5B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2726"/>
    <w:rsid w:val="002F43F9"/>
    <w:rsid w:val="002F4577"/>
    <w:rsid w:val="00302E51"/>
    <w:rsid w:val="00303B03"/>
    <w:rsid w:val="003059DD"/>
    <w:rsid w:val="00307748"/>
    <w:rsid w:val="0031177A"/>
    <w:rsid w:val="00313082"/>
    <w:rsid w:val="003370B1"/>
    <w:rsid w:val="0036003C"/>
    <w:rsid w:val="00361F85"/>
    <w:rsid w:val="003663FE"/>
    <w:rsid w:val="00366FB5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1D9F"/>
    <w:rsid w:val="00435730"/>
    <w:rsid w:val="0044044F"/>
    <w:rsid w:val="0045018C"/>
    <w:rsid w:val="004553C0"/>
    <w:rsid w:val="00455469"/>
    <w:rsid w:val="00455DEE"/>
    <w:rsid w:val="004619D4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6301"/>
    <w:rsid w:val="004F2269"/>
    <w:rsid w:val="004F2DC3"/>
    <w:rsid w:val="004F68F1"/>
    <w:rsid w:val="004F7E96"/>
    <w:rsid w:val="0050067B"/>
    <w:rsid w:val="00501CE5"/>
    <w:rsid w:val="0050404C"/>
    <w:rsid w:val="00506B04"/>
    <w:rsid w:val="00510ACA"/>
    <w:rsid w:val="005111A5"/>
    <w:rsid w:val="00513779"/>
    <w:rsid w:val="00517D26"/>
    <w:rsid w:val="00531935"/>
    <w:rsid w:val="00532C9F"/>
    <w:rsid w:val="00534ED1"/>
    <w:rsid w:val="00535521"/>
    <w:rsid w:val="00547591"/>
    <w:rsid w:val="005578B5"/>
    <w:rsid w:val="005620A7"/>
    <w:rsid w:val="005638E1"/>
    <w:rsid w:val="00565B3C"/>
    <w:rsid w:val="00567904"/>
    <w:rsid w:val="0057325F"/>
    <w:rsid w:val="005759B0"/>
    <w:rsid w:val="005805C1"/>
    <w:rsid w:val="005859C9"/>
    <w:rsid w:val="00586591"/>
    <w:rsid w:val="005A4BE0"/>
    <w:rsid w:val="005B71F4"/>
    <w:rsid w:val="005B7891"/>
    <w:rsid w:val="005C3F53"/>
    <w:rsid w:val="005D1C35"/>
    <w:rsid w:val="005D52D1"/>
    <w:rsid w:val="005D6CB8"/>
    <w:rsid w:val="005E3FE7"/>
    <w:rsid w:val="005E4719"/>
    <w:rsid w:val="005E6129"/>
    <w:rsid w:val="005E668C"/>
    <w:rsid w:val="005F17D2"/>
    <w:rsid w:val="005F45B1"/>
    <w:rsid w:val="00600008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0091"/>
    <w:rsid w:val="00631969"/>
    <w:rsid w:val="00632E3F"/>
    <w:rsid w:val="00633760"/>
    <w:rsid w:val="00643B50"/>
    <w:rsid w:val="00647D64"/>
    <w:rsid w:val="00647FF0"/>
    <w:rsid w:val="006546E8"/>
    <w:rsid w:val="00656F52"/>
    <w:rsid w:val="00657091"/>
    <w:rsid w:val="00663823"/>
    <w:rsid w:val="006654FE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3C66"/>
    <w:rsid w:val="006B52A3"/>
    <w:rsid w:val="006C5F5D"/>
    <w:rsid w:val="006C7882"/>
    <w:rsid w:val="006D2FF1"/>
    <w:rsid w:val="006D4579"/>
    <w:rsid w:val="006D50B9"/>
    <w:rsid w:val="006E1A69"/>
    <w:rsid w:val="006F0878"/>
    <w:rsid w:val="006F6785"/>
    <w:rsid w:val="006F763C"/>
    <w:rsid w:val="007007DA"/>
    <w:rsid w:val="00702E85"/>
    <w:rsid w:val="0070373D"/>
    <w:rsid w:val="00704C7B"/>
    <w:rsid w:val="0071339E"/>
    <w:rsid w:val="00733853"/>
    <w:rsid w:val="00734EE3"/>
    <w:rsid w:val="00735340"/>
    <w:rsid w:val="0073619B"/>
    <w:rsid w:val="00737DD5"/>
    <w:rsid w:val="007422CA"/>
    <w:rsid w:val="00746D10"/>
    <w:rsid w:val="00754964"/>
    <w:rsid w:val="00762341"/>
    <w:rsid w:val="007659A3"/>
    <w:rsid w:val="00770F41"/>
    <w:rsid w:val="00771357"/>
    <w:rsid w:val="00771E54"/>
    <w:rsid w:val="00771F78"/>
    <w:rsid w:val="0077510F"/>
    <w:rsid w:val="0077671C"/>
    <w:rsid w:val="0077761E"/>
    <w:rsid w:val="0078299C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0783A"/>
    <w:rsid w:val="00811EC6"/>
    <w:rsid w:val="0082022A"/>
    <w:rsid w:val="0082108A"/>
    <w:rsid w:val="00821CE6"/>
    <w:rsid w:val="00823BA4"/>
    <w:rsid w:val="00824FFE"/>
    <w:rsid w:val="008276AA"/>
    <w:rsid w:val="008334F9"/>
    <w:rsid w:val="00837D81"/>
    <w:rsid w:val="00840ADB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2A1D"/>
    <w:rsid w:val="0091341C"/>
    <w:rsid w:val="00914681"/>
    <w:rsid w:val="009204AE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43B9"/>
    <w:rsid w:val="00947C44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3167"/>
    <w:rsid w:val="00974D45"/>
    <w:rsid w:val="00974E5C"/>
    <w:rsid w:val="0097666F"/>
    <w:rsid w:val="009A1D29"/>
    <w:rsid w:val="009A4D32"/>
    <w:rsid w:val="009A6557"/>
    <w:rsid w:val="009B4BB5"/>
    <w:rsid w:val="009B6081"/>
    <w:rsid w:val="009C29E1"/>
    <w:rsid w:val="009C588D"/>
    <w:rsid w:val="009D7696"/>
    <w:rsid w:val="009D7B8D"/>
    <w:rsid w:val="009E4F62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3360"/>
    <w:rsid w:val="00B64298"/>
    <w:rsid w:val="00B651CD"/>
    <w:rsid w:val="00B725AB"/>
    <w:rsid w:val="00B7459F"/>
    <w:rsid w:val="00B80B6E"/>
    <w:rsid w:val="00B87BBE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256C"/>
    <w:rsid w:val="00BE345C"/>
    <w:rsid w:val="00BE4540"/>
    <w:rsid w:val="00BF1077"/>
    <w:rsid w:val="00BF1DFF"/>
    <w:rsid w:val="00BF5240"/>
    <w:rsid w:val="00C02C03"/>
    <w:rsid w:val="00C03020"/>
    <w:rsid w:val="00C04828"/>
    <w:rsid w:val="00C101CD"/>
    <w:rsid w:val="00C10324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085B"/>
    <w:rsid w:val="00CE37DC"/>
    <w:rsid w:val="00CE5E5D"/>
    <w:rsid w:val="00CE7358"/>
    <w:rsid w:val="00CF0F3B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BED"/>
    <w:rsid w:val="00DB6EB3"/>
    <w:rsid w:val="00DC2AC7"/>
    <w:rsid w:val="00DD1346"/>
    <w:rsid w:val="00DD6D35"/>
    <w:rsid w:val="00DE0101"/>
    <w:rsid w:val="00DE6F78"/>
    <w:rsid w:val="00DF3576"/>
    <w:rsid w:val="00DF7E8D"/>
    <w:rsid w:val="00E045E8"/>
    <w:rsid w:val="00E06048"/>
    <w:rsid w:val="00E07EAE"/>
    <w:rsid w:val="00E139CD"/>
    <w:rsid w:val="00E14E9D"/>
    <w:rsid w:val="00E156CB"/>
    <w:rsid w:val="00E220CA"/>
    <w:rsid w:val="00E342F7"/>
    <w:rsid w:val="00E34C5D"/>
    <w:rsid w:val="00E367B0"/>
    <w:rsid w:val="00E412D6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75449"/>
    <w:rsid w:val="00E778F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1601"/>
    <w:rsid w:val="00ED2C78"/>
    <w:rsid w:val="00ED39AA"/>
    <w:rsid w:val="00ED64AF"/>
    <w:rsid w:val="00EE5F7B"/>
    <w:rsid w:val="00EF1B79"/>
    <w:rsid w:val="00EF27BF"/>
    <w:rsid w:val="00EF71EE"/>
    <w:rsid w:val="00EF7CDB"/>
    <w:rsid w:val="00F0220D"/>
    <w:rsid w:val="00F030FE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33AE"/>
    <w:rsid w:val="00F64B04"/>
    <w:rsid w:val="00F75C2D"/>
    <w:rsid w:val="00F80E7A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7BB5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40113C7"/>
    <w:rsid w:val="04E55F93"/>
    <w:rsid w:val="05001A70"/>
    <w:rsid w:val="05F76454"/>
    <w:rsid w:val="06577A7F"/>
    <w:rsid w:val="06BB2083"/>
    <w:rsid w:val="07300FB6"/>
    <w:rsid w:val="096609CC"/>
    <w:rsid w:val="0A61363B"/>
    <w:rsid w:val="0A6A0048"/>
    <w:rsid w:val="0B691F99"/>
    <w:rsid w:val="0B9A7A75"/>
    <w:rsid w:val="0CDE300C"/>
    <w:rsid w:val="0CE75980"/>
    <w:rsid w:val="0D446082"/>
    <w:rsid w:val="0D7F5A9A"/>
    <w:rsid w:val="0E6513B7"/>
    <w:rsid w:val="10216577"/>
    <w:rsid w:val="10973B61"/>
    <w:rsid w:val="11260DCC"/>
    <w:rsid w:val="11B147AE"/>
    <w:rsid w:val="12707DC3"/>
    <w:rsid w:val="134C478E"/>
    <w:rsid w:val="1356385F"/>
    <w:rsid w:val="13E24F5C"/>
    <w:rsid w:val="13F82B88"/>
    <w:rsid w:val="14496F20"/>
    <w:rsid w:val="15EF3BA4"/>
    <w:rsid w:val="1621285A"/>
    <w:rsid w:val="169A32FE"/>
    <w:rsid w:val="18CE5C46"/>
    <w:rsid w:val="19030E9B"/>
    <w:rsid w:val="19B1359D"/>
    <w:rsid w:val="19CF1C75"/>
    <w:rsid w:val="1A1B4EBB"/>
    <w:rsid w:val="1AE14356"/>
    <w:rsid w:val="1BD8679D"/>
    <w:rsid w:val="1C782A98"/>
    <w:rsid w:val="1C7F7285"/>
    <w:rsid w:val="1DF34A68"/>
    <w:rsid w:val="1FA37853"/>
    <w:rsid w:val="218660F1"/>
    <w:rsid w:val="25662C2D"/>
    <w:rsid w:val="25C12DBA"/>
    <w:rsid w:val="26AF70B6"/>
    <w:rsid w:val="2700303B"/>
    <w:rsid w:val="28A82B52"/>
    <w:rsid w:val="29103682"/>
    <w:rsid w:val="2A2C0A1E"/>
    <w:rsid w:val="2A37135E"/>
    <w:rsid w:val="2A613D94"/>
    <w:rsid w:val="2A9C2A67"/>
    <w:rsid w:val="2AF90477"/>
    <w:rsid w:val="2B16741F"/>
    <w:rsid w:val="2B2D2CA0"/>
    <w:rsid w:val="2B525912"/>
    <w:rsid w:val="2B8B7510"/>
    <w:rsid w:val="2C4A5E02"/>
    <w:rsid w:val="2CD46331"/>
    <w:rsid w:val="2EF1228C"/>
    <w:rsid w:val="2F221019"/>
    <w:rsid w:val="2FCE7765"/>
    <w:rsid w:val="3189606B"/>
    <w:rsid w:val="32075FF9"/>
    <w:rsid w:val="32E14A9C"/>
    <w:rsid w:val="36687B31"/>
    <w:rsid w:val="369916E2"/>
    <w:rsid w:val="3AC151B3"/>
    <w:rsid w:val="3BD34AE1"/>
    <w:rsid w:val="3C1D3403"/>
    <w:rsid w:val="3EE856DB"/>
    <w:rsid w:val="40302BBE"/>
    <w:rsid w:val="405A7CED"/>
    <w:rsid w:val="40BB2C08"/>
    <w:rsid w:val="41566655"/>
    <w:rsid w:val="425D3A13"/>
    <w:rsid w:val="429539E5"/>
    <w:rsid w:val="4430191F"/>
    <w:rsid w:val="451830D1"/>
    <w:rsid w:val="476211BA"/>
    <w:rsid w:val="479E3189"/>
    <w:rsid w:val="47DA2E6A"/>
    <w:rsid w:val="48CA3226"/>
    <w:rsid w:val="4A3502CA"/>
    <w:rsid w:val="4A835FE1"/>
    <w:rsid w:val="4AD8632C"/>
    <w:rsid w:val="4C3F436C"/>
    <w:rsid w:val="4CB85031"/>
    <w:rsid w:val="50081462"/>
    <w:rsid w:val="50455740"/>
    <w:rsid w:val="505110E7"/>
    <w:rsid w:val="50700DB5"/>
    <w:rsid w:val="5188302A"/>
    <w:rsid w:val="523428EE"/>
    <w:rsid w:val="55EC63FA"/>
    <w:rsid w:val="580677D8"/>
    <w:rsid w:val="588638FB"/>
    <w:rsid w:val="58CB6982"/>
    <w:rsid w:val="5A1E1882"/>
    <w:rsid w:val="5B8D3A52"/>
    <w:rsid w:val="5BF840AA"/>
    <w:rsid w:val="5C741C2D"/>
    <w:rsid w:val="5CBD7747"/>
    <w:rsid w:val="5CF05758"/>
    <w:rsid w:val="5DFD403A"/>
    <w:rsid w:val="5FC5111D"/>
    <w:rsid w:val="6175447D"/>
    <w:rsid w:val="61C74169"/>
    <w:rsid w:val="61F040BD"/>
    <w:rsid w:val="628B0C79"/>
    <w:rsid w:val="62F7440F"/>
    <w:rsid w:val="62FD472A"/>
    <w:rsid w:val="63262D12"/>
    <w:rsid w:val="66402D0B"/>
    <w:rsid w:val="68B415C3"/>
    <w:rsid w:val="69555E9B"/>
    <w:rsid w:val="69C42446"/>
    <w:rsid w:val="69C50AD1"/>
    <w:rsid w:val="6A2D0262"/>
    <w:rsid w:val="6A2D7FEB"/>
    <w:rsid w:val="6A6A3201"/>
    <w:rsid w:val="6B0124D8"/>
    <w:rsid w:val="6B4D1FC7"/>
    <w:rsid w:val="6C873D33"/>
    <w:rsid w:val="6D204840"/>
    <w:rsid w:val="6E3473A0"/>
    <w:rsid w:val="6ED706C9"/>
    <w:rsid w:val="6F090516"/>
    <w:rsid w:val="6F3B4F58"/>
    <w:rsid w:val="6FBE2718"/>
    <w:rsid w:val="7012558D"/>
    <w:rsid w:val="701D465E"/>
    <w:rsid w:val="71497EB2"/>
    <w:rsid w:val="721515D9"/>
    <w:rsid w:val="72326462"/>
    <w:rsid w:val="73117D7E"/>
    <w:rsid w:val="732127B7"/>
    <w:rsid w:val="75284EA2"/>
    <w:rsid w:val="75E472DC"/>
    <w:rsid w:val="75F751E7"/>
    <w:rsid w:val="76366479"/>
    <w:rsid w:val="793A1DDD"/>
    <w:rsid w:val="799671DE"/>
    <w:rsid w:val="7A2C3931"/>
    <w:rsid w:val="7A6A04A0"/>
    <w:rsid w:val="7BAE260E"/>
    <w:rsid w:val="7CAD52A9"/>
    <w:rsid w:val="7DF32EA2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B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locked/>
    <w:rsid w:val="00B87BBE"/>
    <w:pPr>
      <w:spacing w:before="1"/>
      <w:ind w:left="2" w:right="7"/>
      <w:jc w:val="center"/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87BBE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B87BBE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B87BBE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B8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B8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sid w:val="00B87BBE"/>
  </w:style>
  <w:style w:type="character" w:styleId="a9">
    <w:name w:val="Hyperlink"/>
    <w:basedOn w:val="a0"/>
    <w:qFormat/>
    <w:rsid w:val="00B87BBE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qFormat/>
    <w:locked/>
    <w:rsid w:val="00B87BBE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B87BBE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B87BBE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B87BBE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87BBE"/>
  </w:style>
  <w:style w:type="character" w:customStyle="1" w:styleId="Bodytext2">
    <w:name w:val="Body text|2_"/>
    <w:basedOn w:val="a0"/>
    <w:link w:val="Bodytext20"/>
    <w:uiPriority w:val="99"/>
    <w:qFormat/>
    <w:locked/>
    <w:rsid w:val="00B87BBE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B87BBE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B87BB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a">
    <w:name w:val="List Paragraph"/>
    <w:basedOn w:val="a"/>
    <w:qFormat/>
    <w:rsid w:val="00B87BBE"/>
    <w:pPr>
      <w:ind w:firstLineChars="200" w:firstLine="200"/>
    </w:pPr>
    <w:rPr>
      <w:rFonts w:cs="Arial"/>
      <w:szCs w:val="22"/>
    </w:rPr>
  </w:style>
  <w:style w:type="paragraph" w:customStyle="1" w:styleId="10">
    <w:name w:val="列出段落1"/>
    <w:basedOn w:val="a"/>
    <w:uiPriority w:val="34"/>
    <w:qFormat/>
    <w:rsid w:val="00B87BBE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87BBE"/>
    <w:pPr>
      <w:ind w:left="15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229</Words>
  <Characters>1306</Characters>
  <Application>Microsoft Office Word</Application>
  <DocSecurity>0</DocSecurity>
  <Lines>10</Lines>
  <Paragraphs>3</Paragraphs>
  <ScaleCrop>false</ScaleCrop>
  <Company>user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298</cp:revision>
  <cp:lastPrinted>2018-11-09T01:43:00Z</cp:lastPrinted>
  <dcterms:created xsi:type="dcterms:W3CDTF">2018-06-11T06:06:00Z</dcterms:created>
  <dcterms:modified xsi:type="dcterms:W3CDTF">2024-11-25T07:58:00Z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20A693628CF34837B35D3BD213F85990_13</vt:lpwstr>
  </property>
</Properties>
</file>