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CD" w:rsidRDefault="00DA32C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A32CD" w:rsidRDefault="007F5276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A32CD" w:rsidRDefault="007F5276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眉医学会〔2022〕</w:t>
      </w:r>
      <w:r w:rsidR="00397D61">
        <w:rPr>
          <w:rFonts w:ascii="仿宋_GB2312" w:eastAsia="仿宋_GB2312" w:cs="仿宋_GB2312" w:hint="eastAsia"/>
          <w:sz w:val="32"/>
          <w:szCs w:val="32"/>
        </w:rPr>
        <w:t>141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DA32CD" w:rsidRDefault="009D46C8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9D46C8">
        <w:pict>
          <v:line id="直线 2" o:spid="_x0000_s1026" style="position:absolute;left:0;text-align:left;z-index:251659264" from="-3.85pt,9pt" to="446.1pt,9pt" o:gfxdata="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HRVtxtUA&#10;AAAIAQAADwAAAAAAAAABACAAAAA4AAAAZHJzL2Rvd25yZXYueG1sUEsBAhQAFAAAAAgAh07iQLDK&#10;laPTAQAAkQMAAA4AAAAAAAAAAQAgAAAAOgEAAGRycy9lMm9Eb2MueG1sUEsFBgAAAAAGAAYAWQEA&#10;AH8FAAAAAA==&#10;" strokecolor="red" strokeweight="2.25pt"/>
        </w:pict>
      </w:r>
    </w:p>
    <w:p w:rsidR="00DA32CD" w:rsidRDefault="007F5276" w:rsidP="00917490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眉山市医学会</w:t>
      </w:r>
    </w:p>
    <w:p w:rsidR="008F3FF3" w:rsidRDefault="00EE3B10" w:rsidP="008F3FF3">
      <w:pPr>
        <w:spacing w:line="600" w:lineRule="exact"/>
        <w:ind w:left="880" w:hangingChars="200" w:hanging="880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EE3B10">
        <w:rPr>
          <w:rFonts w:ascii="方正小标宋简体" w:eastAsia="方正小标宋简体" w:hint="eastAsia"/>
          <w:color w:val="000000" w:themeColor="text1"/>
          <w:sz w:val="44"/>
          <w:szCs w:val="44"/>
        </w:rPr>
        <w:t>关于</w:t>
      </w:r>
      <w:r w:rsidR="000422DC">
        <w:rPr>
          <w:rFonts w:ascii="方正小标宋简体" w:eastAsia="方正小标宋简体" w:hint="eastAsia"/>
          <w:color w:val="000000" w:themeColor="text1"/>
          <w:sz w:val="44"/>
          <w:szCs w:val="44"/>
        </w:rPr>
        <w:t>线上</w:t>
      </w:r>
      <w:r w:rsidRPr="00EE3B10">
        <w:rPr>
          <w:rFonts w:ascii="方正小标宋简体" w:eastAsia="方正小标宋简体" w:hint="eastAsia"/>
          <w:color w:val="000000" w:themeColor="text1"/>
          <w:sz w:val="44"/>
          <w:szCs w:val="44"/>
        </w:rPr>
        <w:t>举办2022年</w:t>
      </w:r>
      <w:r w:rsidR="0022114E" w:rsidRPr="0022114E">
        <w:rPr>
          <w:rFonts w:ascii="方正小标宋简体" w:eastAsia="方正小标宋简体" w:hint="eastAsia"/>
          <w:color w:val="000000" w:themeColor="text1"/>
          <w:sz w:val="44"/>
          <w:szCs w:val="44"/>
        </w:rPr>
        <w:t>眉</w:t>
      </w:r>
      <w:r w:rsidR="000422DC">
        <w:rPr>
          <w:rFonts w:ascii="方正小标宋简体" w:eastAsia="方正小标宋简体" w:hint="eastAsia"/>
          <w:color w:val="000000" w:themeColor="text1"/>
          <w:sz w:val="44"/>
          <w:szCs w:val="44"/>
        </w:rPr>
        <w:t>市市级继教项目</w:t>
      </w:r>
      <w:r w:rsidR="008F3FF3">
        <w:rPr>
          <w:rFonts w:ascii="方正小标宋简体" w:eastAsia="方正小标宋简体" w:hint="eastAsia"/>
          <w:color w:val="000000" w:themeColor="text1"/>
          <w:sz w:val="44"/>
          <w:szCs w:val="44"/>
        </w:rPr>
        <w:t>暨</w:t>
      </w:r>
      <w:r w:rsidR="0022114E" w:rsidRPr="0022114E">
        <w:rPr>
          <w:rFonts w:ascii="方正小标宋简体" w:eastAsia="方正小标宋简体" w:hint="eastAsia"/>
          <w:color w:val="000000" w:themeColor="text1"/>
          <w:sz w:val="44"/>
          <w:szCs w:val="44"/>
        </w:rPr>
        <w:t>“益</w:t>
      </w:r>
    </w:p>
    <w:p w:rsidR="00DA32CD" w:rsidRPr="00EE3B10" w:rsidRDefault="0022114E" w:rsidP="008F3FF3">
      <w:pPr>
        <w:spacing w:line="600" w:lineRule="exact"/>
        <w:ind w:left="3080" w:hangingChars="700" w:hanging="3080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22114E">
        <w:rPr>
          <w:rFonts w:ascii="方正小标宋简体" w:eastAsia="方正小标宋简体" w:hint="eastAsia"/>
          <w:color w:val="000000" w:themeColor="text1"/>
          <w:sz w:val="44"/>
          <w:szCs w:val="44"/>
        </w:rPr>
        <w:t>骨安痛 盖享安宁”骨质疏松规范化诊疗巡讲-眉山站</w:t>
      </w:r>
      <w:r w:rsidR="006A6C9A">
        <w:rPr>
          <w:rFonts w:ascii="方正小标宋简体" w:eastAsia="方正小标宋简体" w:hint="eastAsia"/>
          <w:color w:val="000000" w:themeColor="text1"/>
          <w:sz w:val="44"/>
          <w:szCs w:val="44"/>
        </w:rPr>
        <w:t>的通知</w:t>
      </w:r>
    </w:p>
    <w:p w:rsidR="00DA32CD" w:rsidRDefault="00DA32CD" w:rsidP="00917490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DF243D" w:rsidRPr="00F71EAE" w:rsidRDefault="00DF243D" w:rsidP="00397D61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 w:rsidRPr="00F71EAE"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22114E" w:rsidRDefault="0022114E" w:rsidP="00397D61">
      <w:pPr>
        <w:spacing w:line="600" w:lineRule="exact"/>
        <w:ind w:leftChars="278" w:left="4104" w:hangingChars="1100" w:hanging="3520"/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  <w:lang w:val="zh-TW" w:bidi="zh-TW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  <w:lang w:val="zh-TW" w:bidi="zh-TW"/>
        </w:rPr>
        <w:t>为促进我市骨科学术交流，提高骨科专业学术水平，由眉市</w:t>
      </w:r>
    </w:p>
    <w:p w:rsidR="0022114E" w:rsidRPr="0022114E" w:rsidRDefault="0022114E" w:rsidP="00397D61">
      <w:pPr>
        <w:spacing w:line="600" w:lineRule="exact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  <w:lang w:val="zh-TW" w:bidi="zh-TW"/>
        </w:rPr>
      </w:pPr>
      <w:r w:rsidRPr="0022114E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  <w:lang w:val="zh-TW" w:bidi="zh-TW"/>
        </w:rPr>
        <w:t>市中医医院主办、眉山市医学会及益盖宁协助的“2022年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  <w:lang w:val="zh-TW" w:bidi="zh-TW"/>
        </w:rPr>
        <w:t>眉</w:t>
      </w:r>
      <w:r w:rsidRPr="0022114E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  <w:lang w:val="zh-TW" w:bidi="zh-TW"/>
        </w:rPr>
        <w:t>市市级继教项目暨2022“益骨安痛 盖享安宁”骨质疏松规范化诊疗巡讲-眉山站”定于近期在眉山市东坡区召开，届时将邀请省内外相关知名专家进行授课，共同推动眉山市骨科医学的发展，现将有关事宜通知如下：</w:t>
      </w:r>
    </w:p>
    <w:p w:rsidR="00EE3B10" w:rsidRDefault="00DF243D" w:rsidP="00397D6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22114E" w:rsidRPr="00397D61" w:rsidRDefault="0022114E" w:rsidP="00397D61">
      <w:pPr>
        <w:spacing w:line="600" w:lineRule="exact"/>
        <w:ind w:firstLineChars="200" w:firstLine="640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  <w:lang w:val="zh-TW" w:bidi="zh-TW"/>
        </w:rPr>
      </w:pPr>
      <w:r w:rsidRPr="00397D61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  <w:lang w:val="zh-TW" w:bidi="zh-TW"/>
        </w:rPr>
        <w:t>2022年12月25日（星期日）</w:t>
      </w:r>
    </w:p>
    <w:p w:rsidR="0022114E" w:rsidRDefault="00DF243D" w:rsidP="00397D61">
      <w:pPr>
        <w:pStyle w:val="Bodytext1"/>
        <w:spacing w:after="220" w:line="60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二、参会方式</w:t>
      </w:r>
    </w:p>
    <w:p w:rsidR="00397D61" w:rsidRDefault="000422DC" w:rsidP="00397D61">
      <w:pPr>
        <w:pStyle w:val="Bodytext1"/>
        <w:spacing w:after="220"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lastRenderedPageBreak/>
        <w:t>下载</w:t>
      </w:r>
      <w:r w:rsidR="0022114E" w:rsidRPr="0022114E">
        <w:rPr>
          <w:rFonts w:ascii="仿宋_GB2312" w:eastAsia="仿宋_GB2312" w:hint="eastAsia"/>
          <w:sz w:val="32"/>
          <w:szCs w:val="32"/>
        </w:rPr>
        <w:t>医生圈app-发现-视频会议-加入会议-输入房间号615408</w:t>
      </w:r>
    </w:p>
    <w:p w:rsidR="0022114E" w:rsidRPr="00397D61" w:rsidRDefault="00DF243D" w:rsidP="00397D61">
      <w:pPr>
        <w:pStyle w:val="Bodytext1"/>
        <w:spacing w:after="220"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0422DC" w:rsidRDefault="0022114E" w:rsidP="00397D61">
      <w:pPr>
        <w:pStyle w:val="Bodytext1"/>
        <w:spacing w:after="220" w:line="600" w:lineRule="exact"/>
        <w:ind w:firstLineChars="200" w:firstLine="640"/>
        <w:jc w:val="left"/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  <w:lang w:eastAsia="zh-CN"/>
        </w:rPr>
      </w:pPr>
      <w:r w:rsidRPr="0022114E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眉山市医学会骨科专委会全体委员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、</w:t>
      </w:r>
      <w:r w:rsidRPr="0022114E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眉山市骨科质量控制中心专家组成员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、</w:t>
      </w:r>
      <w:r w:rsidRPr="0022114E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全市各级医疗机构从事骨科专业的医务人员。</w:t>
      </w:r>
    </w:p>
    <w:p w:rsidR="00397D61" w:rsidRDefault="000422DC" w:rsidP="00397D61">
      <w:pPr>
        <w:pStyle w:val="Bodytext1"/>
        <w:spacing w:after="220" w:line="600" w:lineRule="exact"/>
        <w:ind w:firstLineChars="200" w:firstLine="640"/>
        <w:jc w:val="left"/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  <w:lang w:eastAsia="zh-CN"/>
        </w:rPr>
      </w:pPr>
      <w:r w:rsidRPr="000422DC"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四、会议议程</w:t>
      </w:r>
      <w:r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  <w:lang w:eastAsia="zh-CN"/>
        </w:rPr>
        <w:t>（见附件）</w:t>
      </w:r>
    </w:p>
    <w:p w:rsidR="000422DC" w:rsidRPr="00397D61" w:rsidRDefault="000422DC" w:rsidP="00397D61">
      <w:pPr>
        <w:pStyle w:val="Bodytext1"/>
        <w:spacing w:after="220" w:line="600" w:lineRule="exact"/>
        <w:ind w:firstLineChars="200" w:firstLine="640"/>
        <w:jc w:val="left"/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五、</w:t>
      </w:r>
      <w:r w:rsidR="00DF243D" w:rsidRPr="00A904E5">
        <w:rPr>
          <w:rFonts w:ascii="黑体" w:eastAsia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其他事项</w:t>
      </w:r>
    </w:p>
    <w:p w:rsidR="00A904E5" w:rsidRDefault="000422DC" w:rsidP="00397D61">
      <w:pPr>
        <w:spacing w:line="600" w:lineRule="exact"/>
        <w:ind w:firstLineChars="150" w:firstLine="480"/>
        <w:jc w:val="left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（一）</w:t>
      </w:r>
      <w:r w:rsidR="00821520" w:rsidRPr="00821520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本次会议免收会务费。</w:t>
      </w:r>
    </w:p>
    <w:p w:rsidR="0022114E" w:rsidRPr="0022114E" w:rsidRDefault="0022114E" w:rsidP="00397D61">
      <w:pPr>
        <w:spacing w:line="600" w:lineRule="exact"/>
        <w:ind w:firstLineChars="150" w:firstLine="480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（二）</w:t>
      </w:r>
      <w:r w:rsidRPr="0022114E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参加本次会议的人员将授予市级继续医学教育学分（学分分值以会议宣布为准）</w:t>
      </w:r>
    </w:p>
    <w:p w:rsidR="00DF243D" w:rsidRPr="000422DC" w:rsidRDefault="00DF243D" w:rsidP="00397D61">
      <w:pPr>
        <w:spacing w:line="600" w:lineRule="exact"/>
        <w:ind w:firstLineChars="150" w:firstLine="480"/>
        <w:jc w:val="left"/>
        <w:rPr>
          <w:rFonts w:ascii="楷体_GB2312" w:eastAsia="楷体_GB2312" w:cs="Arial" w:hint="eastAsia"/>
          <w:sz w:val="32"/>
          <w:szCs w:val="32"/>
        </w:rPr>
      </w:pPr>
      <w:r w:rsidRPr="000422DC"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 w:rsidRPr="000422DC">
        <w:rPr>
          <w:rStyle w:val="a8"/>
          <w:rFonts w:ascii="楷体_GB2312" w:eastAsia="楷体_GB2312" w:hAnsi="楷体_GB2312" w:cs="楷体_GB2312" w:hint="eastAsia"/>
          <w:color w:val="auto"/>
          <w:sz w:val="32"/>
          <w:szCs w:val="32"/>
          <w:u w:val="none"/>
        </w:rPr>
        <w:t>联系人</w:t>
      </w:r>
      <w:r w:rsidRPr="000422DC">
        <w:rPr>
          <w:rFonts w:ascii="楷体_GB2312" w:eastAsia="楷体_GB2312" w:cs="Arial" w:hint="eastAsia"/>
          <w:sz w:val="32"/>
          <w:szCs w:val="32"/>
        </w:rPr>
        <w:t xml:space="preserve">      </w:t>
      </w:r>
    </w:p>
    <w:p w:rsidR="000422DC" w:rsidRPr="000422DC" w:rsidRDefault="000422DC" w:rsidP="00397D6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22DC">
        <w:rPr>
          <w:rFonts w:ascii="仿宋_GB2312" w:eastAsia="仿宋_GB2312" w:hint="eastAsia"/>
          <w:sz w:val="32"/>
          <w:szCs w:val="32"/>
        </w:rPr>
        <w:t xml:space="preserve">周明敏：13808167379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0422DC">
        <w:rPr>
          <w:rFonts w:ascii="仿宋_GB2312" w:eastAsia="仿宋_GB2312" w:hint="eastAsia"/>
          <w:sz w:val="32"/>
          <w:szCs w:val="32"/>
        </w:rPr>
        <w:t>眉山市中医医院</w:t>
      </w:r>
    </w:p>
    <w:p w:rsidR="00917490" w:rsidRDefault="00917490" w:rsidP="00917490">
      <w:pPr>
        <w:spacing w:line="800" w:lineRule="exact"/>
        <w:ind w:firstLineChars="1850" w:firstLine="592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</w:p>
    <w:p w:rsidR="00917490" w:rsidRDefault="00917490" w:rsidP="00917490">
      <w:pPr>
        <w:spacing w:line="800" w:lineRule="exact"/>
        <w:ind w:firstLineChars="1850" w:firstLine="592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</w:p>
    <w:p w:rsidR="00E712A9" w:rsidRDefault="00E712A9" w:rsidP="00917490">
      <w:pPr>
        <w:spacing w:line="800" w:lineRule="exact"/>
        <w:ind w:firstLineChars="1850" w:firstLine="59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眉山市医学会</w:t>
      </w:r>
    </w:p>
    <w:p w:rsidR="00DF243D" w:rsidRPr="00821520" w:rsidRDefault="00E712A9" w:rsidP="00744AEB">
      <w:pPr>
        <w:spacing w:line="800" w:lineRule="exact"/>
        <w:ind w:left="960" w:firstLineChars="1500" w:firstLine="48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2022年</w:t>
      </w:r>
      <w:r w:rsidR="00995848">
        <w:rPr>
          <w:rFonts w:ascii="仿宋_GB2312" w:eastAsia="仿宋_GB2312" w:hAnsi="宋体" w:hint="eastAsia"/>
          <w:color w:val="00000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397D61"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 w:rsidR="00821520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DF243D" w:rsidRDefault="00DF243D" w:rsidP="00744AEB">
      <w:pPr>
        <w:spacing w:line="800" w:lineRule="exact"/>
        <w:rPr>
          <w:rFonts w:ascii="仿宋_GB2312" w:eastAsia="仿宋_GB2312" w:hAnsi="仿宋"/>
          <w:sz w:val="32"/>
          <w:szCs w:val="32"/>
        </w:rPr>
      </w:pPr>
    </w:p>
    <w:p w:rsidR="00821520" w:rsidRDefault="00821520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A904E5" w:rsidRPr="00A904E5" w:rsidRDefault="00995848" w:rsidP="00F32CBC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眉山市医学会办公室                      2020年12月</w:t>
      </w:r>
      <w:r w:rsidR="00397D61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日印</w:t>
      </w:r>
      <w:r w:rsidR="00744AEB">
        <w:rPr>
          <w:rFonts w:ascii="仿宋_GB2312" w:eastAsia="仿宋_GB2312" w:hint="eastAsia"/>
          <w:sz w:val="28"/>
          <w:szCs w:val="28"/>
        </w:rPr>
        <w:t>发</w:t>
      </w:r>
      <w:r w:rsidR="00A904E5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</w:t>
      </w:r>
    </w:p>
    <w:tbl>
      <w:tblPr>
        <w:tblStyle w:val="ac"/>
        <w:tblpPr w:leftFromText="180" w:rightFromText="180" w:vertAnchor="text" w:horzAnchor="margin" w:tblpX="-1067" w:tblpY="881"/>
        <w:tblOverlap w:val="never"/>
        <w:tblW w:w="10969" w:type="dxa"/>
        <w:tblLayout w:type="fixed"/>
        <w:tblLook w:val="04A0"/>
      </w:tblPr>
      <w:tblGrid>
        <w:gridCol w:w="1866"/>
        <w:gridCol w:w="4681"/>
        <w:gridCol w:w="1769"/>
        <w:gridCol w:w="2565"/>
        <w:gridCol w:w="88"/>
      </w:tblGrid>
      <w:tr w:rsidR="0068352E" w:rsidTr="0068352E">
        <w:trPr>
          <w:trHeight w:val="587"/>
        </w:trPr>
        <w:tc>
          <w:tcPr>
            <w:tcW w:w="1866" w:type="dxa"/>
            <w:vAlign w:val="center"/>
          </w:tcPr>
          <w:p w:rsidR="0068352E" w:rsidRDefault="0068352E" w:rsidP="00711998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lastRenderedPageBreak/>
              <w:t>时间</w:t>
            </w:r>
          </w:p>
        </w:tc>
        <w:tc>
          <w:tcPr>
            <w:tcW w:w="4681" w:type="dxa"/>
            <w:vAlign w:val="center"/>
          </w:tcPr>
          <w:p w:rsidR="0068352E" w:rsidRDefault="0068352E" w:rsidP="0068352E">
            <w:pPr>
              <w:ind w:firstLineChars="300" w:firstLine="964"/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内       容</w:t>
            </w:r>
          </w:p>
        </w:tc>
        <w:tc>
          <w:tcPr>
            <w:tcW w:w="1769" w:type="dxa"/>
            <w:vAlign w:val="center"/>
          </w:tcPr>
          <w:p w:rsidR="0068352E" w:rsidRDefault="0068352E" w:rsidP="00711998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主讲</w:t>
            </w:r>
          </w:p>
        </w:tc>
        <w:tc>
          <w:tcPr>
            <w:tcW w:w="2653" w:type="dxa"/>
            <w:gridSpan w:val="2"/>
            <w:vAlign w:val="center"/>
          </w:tcPr>
          <w:p w:rsidR="0068352E" w:rsidRDefault="0068352E" w:rsidP="00711998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工作单位</w:t>
            </w:r>
          </w:p>
        </w:tc>
      </w:tr>
      <w:tr w:rsidR="0068352E" w:rsidTr="0068352E">
        <w:trPr>
          <w:trHeight w:val="511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8：00-9:00</w:t>
            </w:r>
          </w:p>
        </w:tc>
        <w:tc>
          <w:tcPr>
            <w:tcW w:w="9103" w:type="dxa"/>
            <w:gridSpan w:val="4"/>
            <w:tcBorders>
              <w:bottom w:val="single" w:sz="4" w:space="0" w:color="auto"/>
            </w:tcBorders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会议签到</w:t>
            </w:r>
          </w:p>
        </w:tc>
      </w:tr>
      <w:tr w:rsidR="0068352E" w:rsidTr="0068352E">
        <w:trPr>
          <w:trHeight w:val="748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9:00-9:05</w:t>
            </w:r>
          </w:p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讨论与交流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周德春教授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眉山市中医医院</w:t>
            </w:r>
          </w:p>
        </w:tc>
      </w:tr>
      <w:tr w:rsidR="0068352E" w:rsidTr="0068352E">
        <w:trPr>
          <w:trHeight w:val="672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李开南教授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成都大学附属医院</w:t>
            </w:r>
          </w:p>
        </w:tc>
      </w:tr>
      <w:tr w:rsidR="0068352E" w:rsidTr="0068352E">
        <w:trPr>
          <w:trHeight w:val="547"/>
        </w:trPr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9:05-9:10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领导致辞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赵平会长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</w:tcBorders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眉山市医学会</w:t>
            </w:r>
          </w:p>
        </w:tc>
      </w:tr>
      <w:tr w:rsidR="0068352E" w:rsidTr="0068352E">
        <w:trPr>
          <w:trHeight w:val="612"/>
        </w:trPr>
        <w:tc>
          <w:tcPr>
            <w:tcW w:w="1866" w:type="dxa"/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9:10-9:40</w:t>
            </w:r>
          </w:p>
        </w:tc>
        <w:tc>
          <w:tcPr>
            <w:tcW w:w="4681" w:type="dxa"/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骨松性骨折围手术期管理方向</w:t>
            </w:r>
          </w:p>
        </w:tc>
        <w:tc>
          <w:tcPr>
            <w:tcW w:w="1769" w:type="dxa"/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李开南教授</w:t>
            </w:r>
          </w:p>
        </w:tc>
        <w:tc>
          <w:tcPr>
            <w:tcW w:w="2653" w:type="dxa"/>
            <w:gridSpan w:val="2"/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成都大学附属医院</w:t>
            </w:r>
          </w:p>
        </w:tc>
      </w:tr>
      <w:tr w:rsidR="0068352E" w:rsidTr="0068352E">
        <w:trPr>
          <w:trHeight w:val="847"/>
        </w:trPr>
        <w:tc>
          <w:tcPr>
            <w:tcW w:w="1866" w:type="dxa"/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9:40-10:10</w:t>
            </w:r>
          </w:p>
        </w:tc>
        <w:tc>
          <w:tcPr>
            <w:tcW w:w="4681" w:type="dxa"/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骨痛方向</w:t>
            </w:r>
          </w:p>
        </w:tc>
        <w:tc>
          <w:tcPr>
            <w:tcW w:w="1769" w:type="dxa"/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唐海教授</w:t>
            </w:r>
          </w:p>
        </w:tc>
        <w:tc>
          <w:tcPr>
            <w:tcW w:w="2653" w:type="dxa"/>
            <w:gridSpan w:val="2"/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成都医科大学附属北京友谊医院</w:t>
            </w:r>
          </w:p>
        </w:tc>
      </w:tr>
      <w:tr w:rsidR="0068352E" w:rsidTr="0068352E">
        <w:trPr>
          <w:trHeight w:val="696"/>
        </w:trPr>
        <w:tc>
          <w:tcPr>
            <w:tcW w:w="1866" w:type="dxa"/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10:10-10:40</w:t>
            </w:r>
          </w:p>
        </w:tc>
        <w:tc>
          <w:tcPr>
            <w:tcW w:w="4681" w:type="dxa"/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8352E" w:rsidRDefault="0068352E" w:rsidP="0068352E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李越教授</w:t>
            </w:r>
          </w:p>
        </w:tc>
        <w:tc>
          <w:tcPr>
            <w:tcW w:w="2653" w:type="dxa"/>
            <w:gridSpan w:val="2"/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四川省骨科医院</w:t>
            </w:r>
          </w:p>
        </w:tc>
      </w:tr>
      <w:tr w:rsidR="0068352E" w:rsidTr="0068352E">
        <w:trPr>
          <w:trHeight w:val="813"/>
        </w:trPr>
        <w:tc>
          <w:tcPr>
            <w:tcW w:w="1866" w:type="dxa"/>
            <w:vMerge w:val="restart"/>
            <w:vAlign w:val="center"/>
          </w:tcPr>
          <w:p w:rsidR="0068352E" w:rsidRPr="009913FC" w:rsidRDefault="0068352E" w:rsidP="00711998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913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10:40-11:00</w:t>
            </w:r>
          </w:p>
        </w:tc>
        <w:tc>
          <w:tcPr>
            <w:tcW w:w="4681" w:type="dxa"/>
            <w:vMerge w:val="restart"/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讨论与交流</w:t>
            </w:r>
          </w:p>
        </w:tc>
        <w:tc>
          <w:tcPr>
            <w:tcW w:w="1769" w:type="dxa"/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谢小华教授</w:t>
            </w:r>
          </w:p>
        </w:tc>
        <w:tc>
          <w:tcPr>
            <w:tcW w:w="2653" w:type="dxa"/>
            <w:gridSpan w:val="2"/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凉山彝族自治州第一人民医院</w:t>
            </w:r>
          </w:p>
        </w:tc>
      </w:tr>
      <w:tr w:rsidR="0068352E" w:rsidTr="0068352E">
        <w:trPr>
          <w:trHeight w:val="583"/>
        </w:trPr>
        <w:tc>
          <w:tcPr>
            <w:tcW w:w="1866" w:type="dxa"/>
            <w:vMerge/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1" w:type="dxa"/>
            <w:vMerge/>
            <w:vAlign w:val="center"/>
          </w:tcPr>
          <w:p w:rsidR="0068352E" w:rsidRDefault="0068352E" w:rsidP="0068352E">
            <w:pPr>
              <w:ind w:firstLineChars="1300" w:firstLine="36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刘志明教授</w:t>
            </w:r>
          </w:p>
        </w:tc>
        <w:tc>
          <w:tcPr>
            <w:tcW w:w="2653" w:type="dxa"/>
            <w:gridSpan w:val="2"/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雅安市中医药</w:t>
            </w:r>
          </w:p>
        </w:tc>
      </w:tr>
      <w:tr w:rsidR="0068352E" w:rsidTr="0068352E">
        <w:trPr>
          <w:trHeight w:val="521"/>
        </w:trPr>
        <w:tc>
          <w:tcPr>
            <w:tcW w:w="1866" w:type="dxa"/>
            <w:vMerge/>
            <w:vAlign w:val="center"/>
          </w:tcPr>
          <w:p w:rsidR="0068352E" w:rsidRDefault="0068352E" w:rsidP="0071199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81" w:type="dxa"/>
            <w:vMerge/>
            <w:vAlign w:val="center"/>
          </w:tcPr>
          <w:p w:rsidR="0068352E" w:rsidRDefault="0068352E" w:rsidP="0068352E">
            <w:pPr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史可测教授</w:t>
            </w:r>
          </w:p>
        </w:tc>
        <w:tc>
          <w:tcPr>
            <w:tcW w:w="2653" w:type="dxa"/>
            <w:gridSpan w:val="2"/>
            <w:vAlign w:val="center"/>
          </w:tcPr>
          <w:p w:rsidR="0068352E" w:rsidRDefault="0068352E" w:rsidP="0071199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乐山市人民医院</w:t>
            </w:r>
          </w:p>
        </w:tc>
      </w:tr>
      <w:tr w:rsidR="0068352E" w:rsidTr="00711998">
        <w:tblPrEx>
          <w:tblLook w:val="0000"/>
        </w:tblPrEx>
        <w:trPr>
          <w:gridAfter w:val="1"/>
          <w:wAfter w:w="88" w:type="dxa"/>
          <w:trHeight w:val="675"/>
        </w:trPr>
        <w:tc>
          <w:tcPr>
            <w:tcW w:w="1866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  <w:t>11:00-11:20</w:t>
            </w:r>
          </w:p>
        </w:tc>
        <w:tc>
          <w:tcPr>
            <w:tcW w:w="4681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jc w:val="center"/>
              <w:textAlignment w:val="baseline"/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  <w:t>骨关节炎方向</w:t>
            </w:r>
          </w:p>
        </w:tc>
        <w:tc>
          <w:tcPr>
            <w:tcW w:w="1769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</w:tcPr>
          <w:p w:rsidR="0068352E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Style w:val="NormalCharacter"/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 w:rsidRPr="009913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四川大学华西医院</w:t>
            </w:r>
          </w:p>
        </w:tc>
      </w:tr>
      <w:tr w:rsidR="0068352E" w:rsidTr="00711998">
        <w:tblPrEx>
          <w:tblLook w:val="0000"/>
        </w:tblPrEx>
        <w:trPr>
          <w:gridAfter w:val="1"/>
          <w:wAfter w:w="88" w:type="dxa"/>
          <w:trHeight w:val="550"/>
        </w:trPr>
        <w:tc>
          <w:tcPr>
            <w:tcW w:w="1866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</w:pPr>
            <w:r w:rsidRPr="009913FC"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  <w:t>11:20-11:40</w:t>
            </w:r>
          </w:p>
        </w:tc>
        <w:tc>
          <w:tcPr>
            <w:tcW w:w="4681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jc w:val="center"/>
              <w:textAlignment w:val="baseline"/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  <w:t>骨关节手术方向</w:t>
            </w:r>
          </w:p>
        </w:tc>
        <w:tc>
          <w:tcPr>
            <w:tcW w:w="1769" w:type="dxa"/>
          </w:tcPr>
          <w:p w:rsidR="0068352E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Style w:val="NormalCharacter"/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 w:rsidRPr="009913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王亚全教授</w:t>
            </w:r>
          </w:p>
        </w:tc>
        <w:tc>
          <w:tcPr>
            <w:tcW w:w="2565" w:type="dxa"/>
          </w:tcPr>
          <w:p w:rsidR="0068352E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Style w:val="NormalCharacter"/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 w:rsidRPr="009913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眉山市中医医院</w:t>
            </w:r>
          </w:p>
        </w:tc>
      </w:tr>
      <w:tr w:rsidR="0068352E" w:rsidRPr="009913FC" w:rsidTr="00711998">
        <w:tblPrEx>
          <w:tblLook w:val="0000"/>
        </w:tblPrEx>
        <w:trPr>
          <w:gridAfter w:val="1"/>
          <w:wAfter w:w="88" w:type="dxa"/>
          <w:trHeight w:val="645"/>
        </w:trPr>
        <w:tc>
          <w:tcPr>
            <w:tcW w:w="1866" w:type="dxa"/>
          </w:tcPr>
          <w:p w:rsidR="0068352E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Style w:val="NormalCharacter"/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 w:rsidRPr="009913FC"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  <w:t>11:40-11:50</w:t>
            </w:r>
          </w:p>
        </w:tc>
        <w:tc>
          <w:tcPr>
            <w:tcW w:w="4681" w:type="dxa"/>
          </w:tcPr>
          <w:p w:rsidR="0068352E" w:rsidRDefault="0068352E" w:rsidP="00711998">
            <w:pPr>
              <w:tabs>
                <w:tab w:val="left" w:pos="623"/>
              </w:tabs>
              <w:spacing w:line="580" w:lineRule="exact"/>
              <w:jc w:val="center"/>
              <w:textAlignment w:val="baseline"/>
              <w:rPr>
                <w:rStyle w:val="NormalCharacter"/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 w:rsidRPr="009913FC"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  <w:t>讨论与交流</w:t>
            </w:r>
          </w:p>
        </w:tc>
        <w:tc>
          <w:tcPr>
            <w:tcW w:w="1769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913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曹忠教授</w:t>
            </w:r>
          </w:p>
        </w:tc>
        <w:tc>
          <w:tcPr>
            <w:tcW w:w="2565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9913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乐山市中医医院</w:t>
            </w:r>
          </w:p>
        </w:tc>
      </w:tr>
      <w:tr w:rsidR="0068352E" w:rsidRPr="009913FC" w:rsidTr="00711998">
        <w:tblPrEx>
          <w:tblLook w:val="0000"/>
        </w:tblPrEx>
        <w:trPr>
          <w:gridAfter w:val="1"/>
          <w:wAfter w:w="88" w:type="dxa"/>
        </w:trPr>
        <w:tc>
          <w:tcPr>
            <w:tcW w:w="1866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  <w:t>11:50-12:00</w:t>
            </w:r>
          </w:p>
        </w:tc>
        <w:tc>
          <w:tcPr>
            <w:tcW w:w="4681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jc w:val="center"/>
              <w:textAlignment w:val="baseline"/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黑体" w:cs="黑体" w:hint="eastAsia"/>
                <w:color w:val="000000"/>
                <w:sz w:val="28"/>
                <w:szCs w:val="28"/>
              </w:rPr>
              <w:t>会议总结</w:t>
            </w:r>
          </w:p>
        </w:tc>
        <w:tc>
          <w:tcPr>
            <w:tcW w:w="1769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周德春教授</w:t>
            </w:r>
          </w:p>
        </w:tc>
        <w:tc>
          <w:tcPr>
            <w:tcW w:w="2565" w:type="dxa"/>
          </w:tcPr>
          <w:p w:rsidR="0068352E" w:rsidRPr="009913FC" w:rsidRDefault="0068352E" w:rsidP="00711998">
            <w:pPr>
              <w:tabs>
                <w:tab w:val="left" w:pos="623"/>
              </w:tabs>
              <w:spacing w:line="580" w:lineRule="exac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眉山市中医医院</w:t>
            </w:r>
          </w:p>
        </w:tc>
      </w:tr>
    </w:tbl>
    <w:p w:rsidR="0068352E" w:rsidRPr="0068352E" w:rsidRDefault="0068352E" w:rsidP="0068352E">
      <w:pPr>
        <w:tabs>
          <w:tab w:val="left" w:pos="405"/>
          <w:tab w:val="center" w:pos="4422"/>
        </w:tabs>
        <w:rPr>
          <w:rFonts w:ascii="黑体" w:eastAsia="黑体" w:hAnsi="黑体" w:cs="仿宋" w:hint="eastAsia"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 xml:space="preserve">      </w:t>
      </w:r>
      <w:r>
        <w:rPr>
          <w:rFonts w:ascii="黑体" w:eastAsia="黑体" w:hAnsi="黑体" w:cs="仿宋"/>
          <w:b/>
          <w:bCs/>
          <w:sz w:val="32"/>
          <w:szCs w:val="32"/>
        </w:rPr>
        <w:tab/>
      </w:r>
      <w:r w:rsidRPr="0068352E">
        <w:rPr>
          <w:rFonts w:ascii="黑体" w:eastAsia="黑体" w:hAnsi="黑体" w:cs="仿宋" w:hint="eastAsia"/>
          <w:bCs/>
          <w:sz w:val="44"/>
          <w:szCs w:val="44"/>
        </w:rPr>
        <w:t>会议议程</w:t>
      </w:r>
    </w:p>
    <w:p w:rsidR="0068352E" w:rsidRDefault="0068352E" w:rsidP="00821520">
      <w:pPr>
        <w:tabs>
          <w:tab w:val="left" w:pos="405"/>
        </w:tabs>
        <w:rPr>
          <w:rFonts w:ascii="黑体" w:eastAsia="黑体" w:hAnsi="黑体" w:cs="仿宋" w:hint="eastAsia"/>
          <w:b/>
          <w:bCs/>
          <w:sz w:val="32"/>
          <w:szCs w:val="32"/>
        </w:rPr>
      </w:pPr>
    </w:p>
    <w:p w:rsidR="00A904E5" w:rsidRPr="00821520" w:rsidRDefault="00A904E5" w:rsidP="00821520">
      <w:pPr>
        <w:tabs>
          <w:tab w:val="left" w:pos="405"/>
        </w:tabs>
        <w:rPr>
          <w:rFonts w:ascii="仿宋_GB2312" w:eastAsia="仿宋_GB2312" w:hAnsi="仿宋" w:cs="仿宋"/>
          <w:b/>
          <w:bCs/>
          <w:sz w:val="32"/>
          <w:szCs w:val="32"/>
        </w:rPr>
      </w:pPr>
    </w:p>
    <w:sectPr w:rsidR="00A904E5" w:rsidRPr="00821520" w:rsidSect="00DA32CD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13F" w:rsidRDefault="00C7413F" w:rsidP="00DA32CD">
      <w:r>
        <w:separator/>
      </w:r>
    </w:p>
  </w:endnote>
  <w:endnote w:type="continuationSeparator" w:id="0">
    <w:p w:rsidR="00C7413F" w:rsidRDefault="00C7413F" w:rsidP="00DA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2CD" w:rsidRDefault="009D46C8">
    <w:pPr>
      <w:pStyle w:val="a5"/>
      <w:framePr w:wrap="around" w:vAnchor="text" w:hAnchor="margin" w:xAlign="outside" w:y="1"/>
      <w:rPr>
        <w:rStyle w:val="a7"/>
        <w:rFonts w:ascii="仿宋_GB2312" w:eastAsia="仿宋_GB2312" w:cs="Times New Roman"/>
        <w:sz w:val="32"/>
        <w:szCs w:val="32"/>
      </w:rPr>
    </w:pPr>
    <w:r>
      <w:rPr>
        <w:rStyle w:val="a7"/>
        <w:rFonts w:ascii="仿宋_GB2312" w:eastAsia="仿宋_GB2312" w:cs="仿宋_GB2312"/>
        <w:sz w:val="32"/>
        <w:szCs w:val="32"/>
      </w:rPr>
      <w:fldChar w:fldCharType="begin"/>
    </w:r>
    <w:r w:rsidR="007F5276">
      <w:rPr>
        <w:rStyle w:val="a7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7"/>
        <w:rFonts w:ascii="仿宋_GB2312" w:eastAsia="仿宋_GB2312" w:cs="仿宋_GB2312"/>
        <w:sz w:val="32"/>
        <w:szCs w:val="32"/>
      </w:rPr>
      <w:fldChar w:fldCharType="separate"/>
    </w:r>
    <w:r w:rsidR="008F3FF3">
      <w:rPr>
        <w:rStyle w:val="a7"/>
        <w:rFonts w:ascii="仿宋_GB2312" w:eastAsia="仿宋_GB2312" w:cs="仿宋_GB2312"/>
        <w:noProof/>
        <w:sz w:val="32"/>
        <w:szCs w:val="32"/>
      </w:rPr>
      <w:t>- 1 -</w:t>
    </w:r>
    <w:r>
      <w:rPr>
        <w:rStyle w:val="a7"/>
        <w:rFonts w:ascii="仿宋_GB2312" w:eastAsia="仿宋_GB2312" w:cs="仿宋_GB2312"/>
        <w:sz w:val="32"/>
        <w:szCs w:val="32"/>
      </w:rPr>
      <w:fldChar w:fldCharType="end"/>
    </w:r>
  </w:p>
  <w:p w:rsidR="00DA32CD" w:rsidRDefault="00DA32CD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13F" w:rsidRDefault="00C7413F" w:rsidP="00DA32CD">
      <w:r>
        <w:separator/>
      </w:r>
    </w:p>
  </w:footnote>
  <w:footnote w:type="continuationSeparator" w:id="0">
    <w:p w:rsidR="00C7413F" w:rsidRDefault="00C7413F" w:rsidP="00DA3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2CD" w:rsidRDefault="00DA32CD">
    <w:pPr>
      <w:pStyle w:val="a6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9C2"/>
    <w:multiLevelType w:val="hybridMultilevel"/>
    <w:tmpl w:val="2BEC56A4"/>
    <w:lvl w:ilvl="0" w:tplc="52422F62">
      <w:start w:val="1"/>
      <w:numFmt w:val="japaneseCounting"/>
      <w:lvlText w:val="（%1）"/>
      <w:lvlJc w:val="left"/>
      <w:pPr>
        <w:ind w:left="151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4" w:hanging="420"/>
      </w:pPr>
    </w:lvl>
    <w:lvl w:ilvl="2" w:tplc="0409001B" w:tentative="1">
      <w:start w:val="1"/>
      <w:numFmt w:val="lowerRoman"/>
      <w:lvlText w:val="%3."/>
      <w:lvlJc w:val="righ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9" w:tentative="1">
      <w:start w:val="1"/>
      <w:numFmt w:val="lowerLetter"/>
      <w:lvlText w:val="%5)"/>
      <w:lvlJc w:val="left"/>
      <w:pPr>
        <w:ind w:left="2894" w:hanging="420"/>
      </w:pPr>
    </w:lvl>
    <w:lvl w:ilvl="5" w:tplc="0409001B" w:tentative="1">
      <w:start w:val="1"/>
      <w:numFmt w:val="lowerRoman"/>
      <w:lvlText w:val="%6."/>
      <w:lvlJc w:val="righ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9" w:tentative="1">
      <w:start w:val="1"/>
      <w:numFmt w:val="lowerLetter"/>
      <w:lvlText w:val="%8)"/>
      <w:lvlJc w:val="left"/>
      <w:pPr>
        <w:ind w:left="4154" w:hanging="420"/>
      </w:pPr>
    </w:lvl>
    <w:lvl w:ilvl="8" w:tplc="0409001B" w:tentative="1">
      <w:start w:val="1"/>
      <w:numFmt w:val="lowerRoman"/>
      <w:lvlText w:val="%9."/>
      <w:lvlJc w:val="right"/>
      <w:pPr>
        <w:ind w:left="4574" w:hanging="420"/>
      </w:pPr>
    </w:lvl>
  </w:abstractNum>
  <w:abstractNum w:abstractNumId="1">
    <w:nsid w:val="19052F4A"/>
    <w:multiLevelType w:val="singleLevel"/>
    <w:tmpl w:val="19052F4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918AC5"/>
    <w:multiLevelType w:val="singleLevel"/>
    <w:tmpl w:val="63918AC5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ZjY3M2ZmZWZmZWIxMTZlNGM2YzA5YmNmMzc5YjQxNWMifQ=="/>
  </w:docVars>
  <w:rsids>
    <w:rsidRoot w:val="00F72365"/>
    <w:rsid w:val="BC7E3345"/>
    <w:rsid w:val="EBFBC3C5"/>
    <w:rsid w:val="FADFC698"/>
    <w:rsid w:val="FAEE0B74"/>
    <w:rsid w:val="00001C02"/>
    <w:rsid w:val="000176F6"/>
    <w:rsid w:val="000422DC"/>
    <w:rsid w:val="0005719B"/>
    <w:rsid w:val="00057A0E"/>
    <w:rsid w:val="000C1034"/>
    <w:rsid w:val="000E477F"/>
    <w:rsid w:val="000F45FB"/>
    <w:rsid w:val="001117CC"/>
    <w:rsid w:val="00133D8C"/>
    <w:rsid w:val="00146EF3"/>
    <w:rsid w:val="00155BD2"/>
    <w:rsid w:val="00166CBD"/>
    <w:rsid w:val="00184A3F"/>
    <w:rsid w:val="00196C59"/>
    <w:rsid w:val="001A01E5"/>
    <w:rsid w:val="001D1913"/>
    <w:rsid w:val="00212F27"/>
    <w:rsid w:val="0022114E"/>
    <w:rsid w:val="00244FE4"/>
    <w:rsid w:val="002451BC"/>
    <w:rsid w:val="00247A27"/>
    <w:rsid w:val="00252CB6"/>
    <w:rsid w:val="002625D6"/>
    <w:rsid w:val="002871AF"/>
    <w:rsid w:val="002A6B28"/>
    <w:rsid w:val="002B255E"/>
    <w:rsid w:val="002C5CFC"/>
    <w:rsid w:val="002D7C7C"/>
    <w:rsid w:val="002E0144"/>
    <w:rsid w:val="003122CA"/>
    <w:rsid w:val="00314BE9"/>
    <w:rsid w:val="00320675"/>
    <w:rsid w:val="003350C8"/>
    <w:rsid w:val="00340D68"/>
    <w:rsid w:val="00343B2C"/>
    <w:rsid w:val="00351754"/>
    <w:rsid w:val="00356C5C"/>
    <w:rsid w:val="00397D61"/>
    <w:rsid w:val="003A09D8"/>
    <w:rsid w:val="003B5C57"/>
    <w:rsid w:val="003D11C6"/>
    <w:rsid w:val="0042169D"/>
    <w:rsid w:val="00433100"/>
    <w:rsid w:val="00441F7C"/>
    <w:rsid w:val="0048279E"/>
    <w:rsid w:val="004B6237"/>
    <w:rsid w:val="004E7394"/>
    <w:rsid w:val="004F58C7"/>
    <w:rsid w:val="00502EDA"/>
    <w:rsid w:val="00547166"/>
    <w:rsid w:val="0056060B"/>
    <w:rsid w:val="00572F6F"/>
    <w:rsid w:val="005B568E"/>
    <w:rsid w:val="005C7A3F"/>
    <w:rsid w:val="005E2ABE"/>
    <w:rsid w:val="005F0221"/>
    <w:rsid w:val="005F0E63"/>
    <w:rsid w:val="006140A7"/>
    <w:rsid w:val="00647D7F"/>
    <w:rsid w:val="00655A6D"/>
    <w:rsid w:val="0068352E"/>
    <w:rsid w:val="0068729D"/>
    <w:rsid w:val="00690486"/>
    <w:rsid w:val="006A23B2"/>
    <w:rsid w:val="006A2DD5"/>
    <w:rsid w:val="006A6C9A"/>
    <w:rsid w:val="006B25F6"/>
    <w:rsid w:val="006C745C"/>
    <w:rsid w:val="006D7856"/>
    <w:rsid w:val="006E257F"/>
    <w:rsid w:val="006F5F17"/>
    <w:rsid w:val="00713A1F"/>
    <w:rsid w:val="00715265"/>
    <w:rsid w:val="00725081"/>
    <w:rsid w:val="00744AEB"/>
    <w:rsid w:val="00751103"/>
    <w:rsid w:val="00775F70"/>
    <w:rsid w:val="00793C74"/>
    <w:rsid w:val="007B4BD5"/>
    <w:rsid w:val="007D63A8"/>
    <w:rsid w:val="007E3338"/>
    <w:rsid w:val="007F5276"/>
    <w:rsid w:val="00805B16"/>
    <w:rsid w:val="008147D4"/>
    <w:rsid w:val="00821520"/>
    <w:rsid w:val="00872EEA"/>
    <w:rsid w:val="008B2D5F"/>
    <w:rsid w:val="008D0999"/>
    <w:rsid w:val="008D70A6"/>
    <w:rsid w:val="008D747D"/>
    <w:rsid w:val="008F3FF3"/>
    <w:rsid w:val="008F4F9F"/>
    <w:rsid w:val="009001C9"/>
    <w:rsid w:val="00903342"/>
    <w:rsid w:val="009121DB"/>
    <w:rsid w:val="00917490"/>
    <w:rsid w:val="00926E2E"/>
    <w:rsid w:val="0094004B"/>
    <w:rsid w:val="00941840"/>
    <w:rsid w:val="00951191"/>
    <w:rsid w:val="00974D48"/>
    <w:rsid w:val="00982849"/>
    <w:rsid w:val="00995848"/>
    <w:rsid w:val="009A51EC"/>
    <w:rsid w:val="009B1DF7"/>
    <w:rsid w:val="009C07BD"/>
    <w:rsid w:val="009D46C8"/>
    <w:rsid w:val="009F003A"/>
    <w:rsid w:val="00A04FD8"/>
    <w:rsid w:val="00A332A1"/>
    <w:rsid w:val="00A6616D"/>
    <w:rsid w:val="00A7576A"/>
    <w:rsid w:val="00A75A98"/>
    <w:rsid w:val="00A83303"/>
    <w:rsid w:val="00A870CC"/>
    <w:rsid w:val="00A904E5"/>
    <w:rsid w:val="00AF36E1"/>
    <w:rsid w:val="00B32749"/>
    <w:rsid w:val="00B34B56"/>
    <w:rsid w:val="00B44B0D"/>
    <w:rsid w:val="00B52FA6"/>
    <w:rsid w:val="00B83361"/>
    <w:rsid w:val="00B86A80"/>
    <w:rsid w:val="00B91ED6"/>
    <w:rsid w:val="00BB73E7"/>
    <w:rsid w:val="00BC5205"/>
    <w:rsid w:val="00BC6CEC"/>
    <w:rsid w:val="00BF2AC4"/>
    <w:rsid w:val="00C22ABD"/>
    <w:rsid w:val="00C547DA"/>
    <w:rsid w:val="00C7413F"/>
    <w:rsid w:val="00C94A82"/>
    <w:rsid w:val="00CA3E42"/>
    <w:rsid w:val="00CF2F95"/>
    <w:rsid w:val="00D00CE7"/>
    <w:rsid w:val="00D02689"/>
    <w:rsid w:val="00D05F16"/>
    <w:rsid w:val="00D11798"/>
    <w:rsid w:val="00D24977"/>
    <w:rsid w:val="00D376ED"/>
    <w:rsid w:val="00D65E08"/>
    <w:rsid w:val="00D7122C"/>
    <w:rsid w:val="00D7410D"/>
    <w:rsid w:val="00D9463C"/>
    <w:rsid w:val="00DA32CD"/>
    <w:rsid w:val="00DD3478"/>
    <w:rsid w:val="00DF1DD7"/>
    <w:rsid w:val="00DF243D"/>
    <w:rsid w:val="00E00D8D"/>
    <w:rsid w:val="00E06A05"/>
    <w:rsid w:val="00E1546B"/>
    <w:rsid w:val="00E274B9"/>
    <w:rsid w:val="00E35513"/>
    <w:rsid w:val="00E5196F"/>
    <w:rsid w:val="00E61818"/>
    <w:rsid w:val="00E712A9"/>
    <w:rsid w:val="00E83492"/>
    <w:rsid w:val="00E9517D"/>
    <w:rsid w:val="00ED44B1"/>
    <w:rsid w:val="00EE3B10"/>
    <w:rsid w:val="00EE406F"/>
    <w:rsid w:val="00F20E71"/>
    <w:rsid w:val="00F32CBC"/>
    <w:rsid w:val="00F47897"/>
    <w:rsid w:val="00F66A36"/>
    <w:rsid w:val="00F71EAE"/>
    <w:rsid w:val="00F72365"/>
    <w:rsid w:val="00F82C7C"/>
    <w:rsid w:val="00FB10F9"/>
    <w:rsid w:val="09475D2D"/>
    <w:rsid w:val="4C173B75"/>
    <w:rsid w:val="7EED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A32CD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DA32CD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DA3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DA3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DA32CD"/>
  </w:style>
  <w:style w:type="character" w:styleId="a8">
    <w:name w:val="Hyperlink"/>
    <w:basedOn w:val="a0"/>
    <w:qFormat/>
    <w:rsid w:val="00DA32CD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DA32CD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DA32CD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DA32CD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DA32CD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DA32CD"/>
  </w:style>
  <w:style w:type="character" w:customStyle="1" w:styleId="Bodytext2">
    <w:name w:val="Body text|2_"/>
    <w:basedOn w:val="a0"/>
    <w:link w:val="Bodytext20"/>
    <w:uiPriority w:val="99"/>
    <w:qFormat/>
    <w:locked/>
    <w:rsid w:val="00DA32CD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DA32CD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DA32CD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9">
    <w:name w:val="List Paragraph"/>
    <w:basedOn w:val="a"/>
    <w:uiPriority w:val="34"/>
    <w:unhideWhenUsed/>
    <w:qFormat/>
    <w:rsid w:val="00DA32CD"/>
    <w:pPr>
      <w:ind w:firstLineChars="200" w:firstLine="420"/>
    </w:pPr>
  </w:style>
  <w:style w:type="paragraph" w:styleId="aa">
    <w:name w:val="Body Text"/>
    <w:basedOn w:val="a"/>
    <w:link w:val="Char3"/>
    <w:uiPriority w:val="1"/>
    <w:qFormat/>
    <w:rsid w:val="00DF243D"/>
    <w:rPr>
      <w:rFonts w:ascii="宋体" w:hAnsi="宋体" w:cs="宋体"/>
      <w:sz w:val="32"/>
      <w:szCs w:val="32"/>
    </w:rPr>
  </w:style>
  <w:style w:type="character" w:customStyle="1" w:styleId="Char3">
    <w:name w:val="正文文本 Char"/>
    <w:basedOn w:val="a0"/>
    <w:link w:val="aa"/>
    <w:uiPriority w:val="1"/>
    <w:rsid w:val="00DF243D"/>
    <w:rPr>
      <w:rFonts w:ascii="宋体" w:hAnsi="宋体" w:cs="宋体"/>
      <w:kern w:val="2"/>
      <w:sz w:val="32"/>
      <w:szCs w:val="32"/>
    </w:rPr>
  </w:style>
  <w:style w:type="paragraph" w:customStyle="1" w:styleId="Bodytext1">
    <w:name w:val="Body text|1"/>
    <w:basedOn w:val="a"/>
    <w:qFormat/>
    <w:rsid w:val="00DF243D"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b">
    <w:name w:val="Balloon Text"/>
    <w:basedOn w:val="a"/>
    <w:link w:val="Char4"/>
    <w:uiPriority w:val="99"/>
    <w:semiHidden/>
    <w:unhideWhenUsed/>
    <w:rsid w:val="00DF243D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F243D"/>
    <w:rPr>
      <w:rFonts w:ascii="Calibri" w:hAnsi="Calibri" w:cs="Calibri"/>
      <w:kern w:val="2"/>
      <w:sz w:val="18"/>
      <w:szCs w:val="18"/>
    </w:rPr>
  </w:style>
  <w:style w:type="paragraph" w:customStyle="1" w:styleId="Other1">
    <w:name w:val="Other|1"/>
    <w:basedOn w:val="a"/>
    <w:qFormat/>
    <w:rsid w:val="00821520"/>
    <w:pPr>
      <w:spacing w:after="110" w:line="39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table" w:styleId="ac">
    <w:name w:val="Table Grid"/>
    <w:basedOn w:val="a1"/>
    <w:qFormat/>
    <w:locked/>
    <w:rsid w:val="006835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68352E"/>
    <w:rPr>
      <w:rFonts w:ascii="Calibri" w:eastAsia="宋体" w:hAnsi="Calibri" w:cs="Calibri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151</Words>
  <Characters>867</Characters>
  <Application>Microsoft Office Word</Application>
  <DocSecurity>0</DocSecurity>
  <Lines>7</Lines>
  <Paragraphs>2</Paragraphs>
  <ScaleCrop>false</ScaleCrop>
  <Company>user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Administrator</cp:lastModifiedBy>
  <cp:revision>113</cp:revision>
  <cp:lastPrinted>2018-11-10T17:43:00Z</cp:lastPrinted>
  <dcterms:created xsi:type="dcterms:W3CDTF">2020-09-29T18:55:00Z</dcterms:created>
  <dcterms:modified xsi:type="dcterms:W3CDTF">2022-12-20T07:55:00Z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B707A20B0A224C489733459361C22ADC</vt:lpwstr>
  </property>
</Properties>
</file>