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E5" w:rsidRDefault="000C3BE5">
      <w:pPr>
        <w:jc w:val="distribute"/>
        <w:rPr>
          <w:rFonts w:ascii="方正小标宋简体" w:eastAsia="方正小标宋简体" w:cs="Times New Roman"/>
          <w:color w:val="FF0000"/>
          <w:w w:val="80"/>
          <w:sz w:val="56"/>
          <w:szCs w:val="56"/>
        </w:rPr>
      </w:pPr>
    </w:p>
    <w:p w:rsidR="000C3BE5" w:rsidRDefault="003F31AB">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0C3BE5" w:rsidRDefault="003F31AB">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sz w:val="32"/>
          <w:szCs w:val="32"/>
        </w:rPr>
        <w:t>20</w:t>
      </w:r>
      <w:r>
        <w:rPr>
          <w:rFonts w:ascii="仿宋_GB2312" w:eastAsia="仿宋_GB2312" w:cs="仿宋_GB2312" w:hint="eastAsia"/>
          <w:sz w:val="32"/>
          <w:szCs w:val="32"/>
        </w:rPr>
        <w:t>21</w:t>
      </w:r>
      <w:r>
        <w:rPr>
          <w:rFonts w:ascii="仿宋_GB2312" w:eastAsia="仿宋_GB2312" w:cs="仿宋_GB2312" w:hint="eastAsia"/>
          <w:sz w:val="32"/>
          <w:szCs w:val="32"/>
        </w:rPr>
        <w:t>〕</w:t>
      </w:r>
      <w:r w:rsidR="00B90E30">
        <w:rPr>
          <w:rFonts w:ascii="仿宋_GB2312" w:eastAsia="仿宋_GB2312" w:cs="仿宋_GB2312" w:hint="eastAsia"/>
          <w:sz w:val="32"/>
          <w:szCs w:val="32"/>
        </w:rPr>
        <w:t>193</w:t>
      </w:r>
      <w:r>
        <w:rPr>
          <w:rFonts w:ascii="仿宋_GB2312" w:eastAsia="仿宋_GB2312" w:cs="仿宋_GB2312" w:hint="eastAsia"/>
          <w:sz w:val="32"/>
          <w:szCs w:val="32"/>
        </w:rPr>
        <w:t>号</w:t>
      </w:r>
    </w:p>
    <w:p w:rsidR="000C3BE5" w:rsidRDefault="000C3BE5">
      <w:pPr>
        <w:pStyle w:val="a3"/>
        <w:spacing w:line="600" w:lineRule="exact"/>
        <w:jc w:val="center"/>
        <w:rPr>
          <w:rFonts w:ascii="仿宋_GB2312" w:eastAsia="仿宋_GB2312" w:cs="Times New Roman"/>
          <w:sz w:val="32"/>
          <w:szCs w:val="32"/>
        </w:rPr>
      </w:pPr>
      <w:r w:rsidRPr="000C3BE5">
        <w:pict>
          <v:line 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VbcbVAAAACAEAAA8AAAAAAAAAAQAgAAAAIgAAAGRycy9kb3ducmV2LnhtbFBLAQIUABQAAAAI&#10;AIdO4kCAOE/b8AEAAOoDAAAOAAAAAAAAAAEAIAAAACQBAABkcnMvZTJvRG9jLnhtbFBLBQYAAAAA&#10;BgAGAFkBAACGBQAAAAAA&#10;" strokecolor="red" strokeweight="2.25pt"/>
        </w:pict>
      </w:r>
    </w:p>
    <w:p w:rsidR="000C3BE5" w:rsidRDefault="003F31A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0C3BE5" w:rsidRDefault="003F31A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关于举办</w:t>
      </w:r>
      <w:r>
        <w:rPr>
          <w:rFonts w:ascii="方正小标宋简体" w:eastAsia="方正小标宋简体" w:hAnsi="方正小标宋简体" w:cs="方正小标宋简体" w:hint="eastAsia"/>
          <w:color w:val="000000"/>
          <w:kern w:val="0"/>
          <w:sz w:val="44"/>
          <w:szCs w:val="44"/>
        </w:rPr>
        <w:t>中医护理</w:t>
      </w:r>
      <w:r>
        <w:rPr>
          <w:rFonts w:ascii="方正小标宋简体" w:eastAsia="方正小标宋简体" w:hAnsi="方正小标宋简体" w:cs="方正小标宋简体" w:hint="eastAsia"/>
          <w:color w:val="000000"/>
          <w:kern w:val="0"/>
          <w:sz w:val="44"/>
          <w:szCs w:val="44"/>
        </w:rPr>
        <w:t>专业委员会</w:t>
      </w:r>
      <w:r>
        <w:rPr>
          <w:rFonts w:ascii="方正小标宋简体" w:eastAsia="方正小标宋简体" w:hAnsi="方正小标宋简体" w:cs="方正小标宋简体" w:hint="eastAsia"/>
          <w:color w:val="000000"/>
          <w:kern w:val="0"/>
          <w:sz w:val="44"/>
          <w:szCs w:val="44"/>
        </w:rPr>
        <w:t>2021</w:t>
      </w:r>
      <w:r>
        <w:rPr>
          <w:rFonts w:ascii="方正小标宋简体" w:eastAsia="方正小标宋简体" w:hAnsi="方正小标宋简体" w:cs="方正小标宋简体" w:hint="eastAsia"/>
          <w:color w:val="000000"/>
          <w:kern w:val="0"/>
          <w:sz w:val="44"/>
          <w:szCs w:val="44"/>
        </w:rPr>
        <w:t>年第二次学术会议暨市级继教项目“消毒供应中心持续质量改进及岗位培训班</w:t>
      </w:r>
      <w:r>
        <w:rPr>
          <w:rFonts w:ascii="方正小标宋简体" w:eastAsia="方正小标宋简体" w:hAnsi="方正小标宋简体" w:cs="方正小标宋简体"/>
          <w:color w:val="000000"/>
          <w:kern w:val="0"/>
          <w:sz w:val="44"/>
          <w:szCs w:val="44"/>
        </w:rPr>
        <w:t>”</w:t>
      </w:r>
      <w:r>
        <w:rPr>
          <w:rFonts w:ascii="方正小标宋简体" w:eastAsia="方正小标宋简体" w:hint="eastAsia"/>
          <w:sz w:val="44"/>
          <w:szCs w:val="44"/>
        </w:rPr>
        <w:t>线上会议的通知</w:t>
      </w:r>
    </w:p>
    <w:p w:rsidR="000C3BE5" w:rsidRDefault="000C3BE5">
      <w:pPr>
        <w:spacing w:line="600" w:lineRule="exact"/>
        <w:rPr>
          <w:rFonts w:ascii="仿宋_GB2312" w:eastAsia="仿宋_GB2312"/>
          <w:sz w:val="32"/>
          <w:szCs w:val="32"/>
        </w:rPr>
      </w:pPr>
    </w:p>
    <w:p w:rsidR="000C3BE5" w:rsidRDefault="003F31AB">
      <w:pPr>
        <w:spacing w:line="600" w:lineRule="exact"/>
        <w:rPr>
          <w:rFonts w:ascii="仿宋_GB2312" w:eastAsia="仿宋_GB2312"/>
          <w:sz w:val="32"/>
          <w:szCs w:val="32"/>
        </w:rPr>
      </w:pPr>
      <w:r>
        <w:rPr>
          <w:rFonts w:ascii="仿宋_GB2312" w:eastAsia="仿宋_GB2312" w:hint="eastAsia"/>
          <w:sz w:val="32"/>
          <w:szCs w:val="32"/>
        </w:rPr>
        <w:t>各县（区）医学会、团体会员单位：</w:t>
      </w:r>
    </w:p>
    <w:p w:rsidR="000C3BE5" w:rsidRDefault="003F31AB">
      <w:pPr>
        <w:spacing w:line="600" w:lineRule="exact"/>
        <w:ind w:firstLineChars="200" w:firstLine="640"/>
        <w:rPr>
          <w:rFonts w:ascii="仿宋_GB2312" w:eastAsia="仿宋_GB2312"/>
          <w:sz w:val="32"/>
          <w:szCs w:val="32"/>
        </w:rPr>
      </w:pPr>
      <w:r>
        <w:rPr>
          <w:rFonts w:ascii="仿宋_GB2312" w:eastAsia="仿宋_GB2312" w:hint="eastAsia"/>
          <w:sz w:val="32"/>
          <w:szCs w:val="32"/>
        </w:rPr>
        <w:t>为提高消毒供应灭菌质量管理水平，保障医疗安全、拓展创新思维，并推动消毒供应学科发展，实现眉山市消毒供应科学化、规范化、标准化管理，由成都中医药大学附属眉山医院举办的“眉山市医学会</w:t>
      </w:r>
      <w:r>
        <w:rPr>
          <w:rFonts w:ascii="仿宋_GB2312" w:eastAsia="仿宋_GB2312" w:hint="eastAsia"/>
          <w:sz w:val="32"/>
          <w:szCs w:val="32"/>
        </w:rPr>
        <w:t>中医护理</w:t>
      </w:r>
      <w:r>
        <w:rPr>
          <w:rFonts w:ascii="仿宋_GB2312" w:eastAsia="仿宋_GB2312" w:hint="eastAsia"/>
          <w:sz w:val="32"/>
          <w:szCs w:val="32"/>
        </w:rPr>
        <w:t>专业委员会</w:t>
      </w:r>
      <w:r>
        <w:rPr>
          <w:rFonts w:ascii="仿宋_GB2312" w:eastAsia="仿宋_GB2312" w:hint="eastAsia"/>
          <w:sz w:val="32"/>
          <w:szCs w:val="32"/>
        </w:rPr>
        <w:t>2021</w:t>
      </w:r>
      <w:r>
        <w:rPr>
          <w:rFonts w:ascii="仿宋_GB2312" w:eastAsia="仿宋_GB2312" w:hint="eastAsia"/>
          <w:sz w:val="32"/>
          <w:szCs w:val="32"/>
        </w:rPr>
        <w:t>年第二次学术会议暨市级继教项目消毒供应中心持续质量改进及岗位培训班”</w:t>
      </w:r>
      <w:r w:rsidR="00D13FB2">
        <w:rPr>
          <w:rFonts w:ascii="仿宋_GB2312" w:eastAsia="仿宋_GB2312" w:hint="eastAsia"/>
          <w:sz w:val="32"/>
          <w:szCs w:val="32"/>
        </w:rPr>
        <w:t>线上会议</w:t>
      </w:r>
      <w:r>
        <w:rPr>
          <w:rFonts w:ascii="仿宋_GB2312" w:eastAsia="仿宋_GB2312" w:hint="eastAsia"/>
          <w:sz w:val="32"/>
          <w:szCs w:val="32"/>
        </w:rPr>
        <w:t>定于近期召开</w:t>
      </w:r>
      <w:r>
        <w:rPr>
          <w:rFonts w:ascii="仿宋_GB2312" w:eastAsia="仿宋_GB2312" w:hint="eastAsia"/>
          <w:sz w:val="32"/>
          <w:szCs w:val="32"/>
        </w:rPr>
        <w:t>，</w:t>
      </w:r>
      <w:r>
        <w:rPr>
          <w:rFonts w:ascii="仿宋_GB2312" w:eastAsia="仿宋_GB2312" w:hint="eastAsia"/>
          <w:sz w:val="32"/>
          <w:szCs w:val="32"/>
        </w:rPr>
        <w:t>届时将邀请相关知名专家、教授线上授课。</w:t>
      </w:r>
      <w:r>
        <w:rPr>
          <w:rFonts w:ascii="仿宋_GB2312" w:eastAsia="仿宋_GB2312" w:hint="eastAsia"/>
          <w:sz w:val="32"/>
          <w:szCs w:val="32"/>
        </w:rPr>
        <w:t>现将有关事项通知如下：</w:t>
      </w:r>
    </w:p>
    <w:p w:rsidR="000C3BE5" w:rsidRDefault="003F31AB">
      <w:pPr>
        <w:numPr>
          <w:ilvl w:val="0"/>
          <w:numId w:val="1"/>
        </w:numPr>
        <w:tabs>
          <w:tab w:val="left" w:pos="949"/>
        </w:tabs>
        <w:spacing w:line="600" w:lineRule="exact"/>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会议时间</w:t>
      </w:r>
    </w:p>
    <w:p w:rsidR="000C3BE5" w:rsidRDefault="003F31AB">
      <w:pPr>
        <w:spacing w:line="60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日（星期六）</w:t>
      </w:r>
      <w:r>
        <w:rPr>
          <w:rFonts w:ascii="仿宋_GB2312" w:eastAsia="仿宋_GB2312" w:hint="eastAsia"/>
          <w:sz w:val="32"/>
          <w:szCs w:val="32"/>
        </w:rPr>
        <w:t>8:20-8:55</w:t>
      </w:r>
      <w:r>
        <w:rPr>
          <w:rFonts w:ascii="仿宋_GB2312" w:eastAsia="仿宋_GB2312" w:hint="eastAsia"/>
          <w:sz w:val="32"/>
          <w:szCs w:val="32"/>
        </w:rPr>
        <w:t>报到，</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00-16:30</w:t>
      </w:r>
      <w:r>
        <w:rPr>
          <w:rFonts w:ascii="仿宋_GB2312" w:eastAsia="仿宋_GB2312" w:hint="eastAsia"/>
          <w:sz w:val="32"/>
          <w:szCs w:val="32"/>
        </w:rPr>
        <w:lastRenderedPageBreak/>
        <w:t>开会，会期一天。</w:t>
      </w:r>
    </w:p>
    <w:p w:rsidR="000C3BE5" w:rsidRDefault="003F31AB">
      <w:pPr>
        <w:spacing w:line="600" w:lineRule="exact"/>
        <w:ind w:firstLineChars="200" w:firstLine="640"/>
        <w:rPr>
          <w:rFonts w:ascii="仿宋" w:eastAsia="仿宋" w:hAnsi="仿宋" w:cs="仿宋"/>
          <w:sz w:val="32"/>
          <w:szCs w:val="32"/>
        </w:rPr>
      </w:pPr>
      <w:r>
        <w:rPr>
          <w:rFonts w:ascii="黑体" w:eastAsia="黑体" w:hAnsi="Times New Roman" w:cs="Times New Roman" w:hint="eastAsia"/>
          <w:sz w:val="32"/>
          <w:szCs w:val="32"/>
        </w:rPr>
        <w:t>二、参会方式</w:t>
      </w:r>
    </w:p>
    <w:p w:rsidR="000C3BE5" w:rsidRDefault="003F31AB">
      <w:pPr>
        <w:spacing w:line="600" w:lineRule="exact"/>
        <w:ind w:firstLineChars="200" w:firstLine="640"/>
        <w:rPr>
          <w:rFonts w:ascii="仿宋_GB2312" w:eastAsia="仿宋_GB2312" w:hAnsi="仿宋_GB2312" w:cs="仿宋_GB2312"/>
          <w:color w:val="4C4C4C"/>
          <w:sz w:val="32"/>
          <w:szCs w:val="32"/>
          <w:shd w:val="clear" w:color="auto" w:fill="FFFFFF"/>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4C4C4C"/>
          <w:sz w:val="32"/>
          <w:szCs w:val="32"/>
          <w:shd w:val="clear" w:color="auto" w:fill="FFFFFF"/>
        </w:rPr>
        <w:t>参会人员需提前在手机端或电脑端下载、试用“腾讯会议”</w:t>
      </w:r>
      <w:r>
        <w:rPr>
          <w:rFonts w:ascii="仿宋_GB2312" w:eastAsia="仿宋_GB2312" w:hAnsi="仿宋_GB2312" w:cs="仿宋_GB2312" w:hint="eastAsia"/>
          <w:color w:val="4C4C4C"/>
          <w:sz w:val="32"/>
          <w:szCs w:val="32"/>
          <w:shd w:val="clear" w:color="auto" w:fill="FFFFFF"/>
        </w:rPr>
        <w:t>APP</w:t>
      </w:r>
      <w:r>
        <w:rPr>
          <w:rFonts w:ascii="仿宋_GB2312" w:eastAsia="仿宋_GB2312" w:hAnsi="仿宋_GB2312" w:cs="仿宋_GB2312" w:hint="eastAsia"/>
          <w:color w:val="4C4C4C"/>
          <w:sz w:val="32"/>
          <w:szCs w:val="32"/>
          <w:shd w:val="clear" w:color="auto" w:fill="FFFFFF"/>
        </w:rPr>
        <w:t>。</w:t>
      </w:r>
      <w:bookmarkStart w:id="0" w:name="_GoBack"/>
      <w:bookmarkEnd w:id="0"/>
    </w:p>
    <w:p w:rsidR="000C3BE5" w:rsidRDefault="003F31AB">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（二）加入会议：</w:t>
      </w:r>
    </w:p>
    <w:p w:rsidR="000C3BE5" w:rsidRDefault="003F31AB">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点击以下链接：</w:t>
      </w:r>
      <w:r>
        <w:rPr>
          <w:rFonts w:ascii="仿宋_GB2312" w:eastAsia="仿宋_GB2312" w:hAnsi="仿宋_GB2312" w:cs="仿宋_GB2312" w:hint="eastAsia"/>
          <w:kern w:val="0"/>
          <w:sz w:val="32"/>
          <w:szCs w:val="32"/>
        </w:rPr>
        <w:t>(https://meeting.tencent.com/dm/DH1uZLcsPqRd)</w:t>
      </w:r>
    </w:p>
    <w:p w:rsidR="000C3BE5" w:rsidRDefault="003F31AB">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直接输入会议号：</w:t>
      </w:r>
      <w:r>
        <w:rPr>
          <w:rFonts w:ascii="仿宋_GB2312" w:eastAsia="仿宋_GB2312" w:hAnsi="仿宋_GB2312" w:cs="仿宋_GB2312" w:hint="eastAsia"/>
          <w:kern w:val="0"/>
          <w:sz w:val="32"/>
          <w:szCs w:val="32"/>
        </w:rPr>
        <w:t>876-796-918</w:t>
      </w:r>
    </w:p>
    <w:p w:rsidR="000C3BE5" w:rsidRDefault="003F31AB">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会议内容（</w:t>
      </w:r>
      <w:r>
        <w:rPr>
          <w:rFonts w:ascii="黑体" w:eastAsia="黑体" w:hAnsi="黑体" w:hint="eastAsia"/>
          <w:sz w:val="32"/>
          <w:szCs w:val="32"/>
        </w:rPr>
        <w:t>会议议程见附件</w:t>
      </w:r>
      <w:r>
        <w:rPr>
          <w:rFonts w:ascii="黑体" w:eastAsia="黑体" w:hAnsi="黑体" w:hint="eastAsia"/>
          <w:sz w:val="32"/>
          <w:szCs w:val="32"/>
        </w:rPr>
        <w:t>）</w:t>
      </w:r>
    </w:p>
    <w:p w:rsidR="000C3BE5" w:rsidRDefault="003F31AB">
      <w:pPr>
        <w:spacing w:line="600" w:lineRule="exact"/>
        <w:ind w:firstLineChars="200" w:firstLine="640"/>
        <w:rPr>
          <w:rFonts w:ascii="黑体" w:eastAsia="黑体" w:hAnsi="黑体"/>
          <w:sz w:val="32"/>
          <w:szCs w:val="32"/>
        </w:rPr>
      </w:pPr>
      <w:r>
        <w:rPr>
          <w:rFonts w:ascii="黑体" w:eastAsia="黑体" w:hAnsi="黑体" w:hint="eastAsia"/>
          <w:sz w:val="32"/>
          <w:szCs w:val="32"/>
        </w:rPr>
        <w:t>四、参会对象</w:t>
      </w:r>
    </w:p>
    <w:p w:rsidR="000C3BE5" w:rsidRDefault="003F31AB">
      <w:pPr>
        <w:spacing w:line="600" w:lineRule="exact"/>
        <w:ind w:firstLineChars="200" w:firstLine="640"/>
        <w:rPr>
          <w:rFonts w:ascii="仿宋_GB2312" w:eastAsia="仿宋_GB2312"/>
          <w:sz w:val="32"/>
          <w:szCs w:val="32"/>
        </w:rPr>
      </w:pPr>
      <w:r>
        <w:rPr>
          <w:rFonts w:ascii="仿宋_GB2312" w:eastAsia="仿宋_GB2312" w:hint="eastAsia"/>
          <w:sz w:val="32"/>
          <w:szCs w:val="32"/>
        </w:rPr>
        <w:t>（一）眉山市医学会</w:t>
      </w:r>
      <w:r>
        <w:rPr>
          <w:rFonts w:ascii="仿宋_GB2312" w:eastAsia="仿宋_GB2312" w:hint="eastAsia"/>
          <w:sz w:val="32"/>
          <w:szCs w:val="32"/>
        </w:rPr>
        <w:t>中医护理</w:t>
      </w:r>
      <w:r>
        <w:rPr>
          <w:rFonts w:ascii="仿宋_GB2312" w:eastAsia="仿宋_GB2312" w:hint="eastAsia"/>
          <w:sz w:val="32"/>
          <w:szCs w:val="32"/>
        </w:rPr>
        <w:t>专业委员会</w:t>
      </w:r>
      <w:r>
        <w:rPr>
          <w:rFonts w:ascii="仿宋_GB2312" w:eastAsia="仿宋_GB2312" w:hint="eastAsia"/>
          <w:sz w:val="32"/>
          <w:szCs w:val="32"/>
        </w:rPr>
        <w:t>全体委员；</w:t>
      </w:r>
    </w:p>
    <w:p w:rsidR="000C3BE5" w:rsidRDefault="003F31A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全市各级医疗机构从事消毒供应中心岗位工作人员、手术室相应岗位工作人员、院感工作人员、临床带教干事、眼科器械管理人员。</w:t>
      </w:r>
    </w:p>
    <w:p w:rsidR="000C3BE5" w:rsidRDefault="003F31AB">
      <w:pPr>
        <w:shd w:val="clear" w:color="auto" w:fill="FFFFFF"/>
        <w:spacing w:line="600" w:lineRule="exact"/>
        <w:ind w:firstLineChars="200" w:firstLine="640"/>
        <w:textAlignment w:val="center"/>
        <w:rPr>
          <w:rFonts w:ascii="黑体" w:eastAsia="黑体" w:hAnsi="黑体" w:cs="黑体"/>
          <w:sz w:val="32"/>
          <w:szCs w:val="32"/>
        </w:rPr>
      </w:pPr>
      <w:r>
        <w:rPr>
          <w:rFonts w:ascii="黑体" w:eastAsia="黑体" w:hAnsi="黑体" w:cs="黑体" w:hint="eastAsia"/>
          <w:sz w:val="32"/>
          <w:szCs w:val="32"/>
        </w:rPr>
        <w:t>五、其他事项</w:t>
      </w:r>
    </w:p>
    <w:p w:rsidR="000C3BE5" w:rsidRDefault="003F31AB">
      <w:pPr>
        <w:shd w:val="clear" w:color="auto" w:fill="FFFFFF"/>
        <w:spacing w:line="600" w:lineRule="exact"/>
        <w:ind w:firstLineChars="200" w:firstLine="640"/>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sz w:val="32"/>
          <w:szCs w:val="32"/>
        </w:rPr>
        <w:t>本次会议免收会务费。</w:t>
      </w:r>
    </w:p>
    <w:p w:rsidR="000C3BE5" w:rsidRDefault="003F31AB">
      <w:pPr>
        <w:autoSpaceDE w:val="0"/>
        <w:autoSpaceDN w:val="0"/>
        <w:adjustRightInd w:val="0"/>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kern w:val="0"/>
          <w:sz w:val="32"/>
          <w:szCs w:val="32"/>
        </w:rPr>
        <w:t>请参会</w:t>
      </w:r>
      <w:r w:rsidR="00A62550">
        <w:rPr>
          <w:rFonts w:ascii="仿宋_GB2312" w:eastAsia="仿宋_GB2312" w:hAnsi="仿宋_GB2312" w:cs="仿宋_GB2312" w:hint="eastAsia"/>
          <w:kern w:val="0"/>
          <w:sz w:val="32"/>
          <w:szCs w:val="32"/>
        </w:rPr>
        <w:t>人员</w:t>
      </w:r>
      <w:r>
        <w:rPr>
          <w:rFonts w:ascii="仿宋_GB2312" w:eastAsia="仿宋_GB2312" w:hAnsi="仿宋_GB2312" w:cs="仿宋_GB2312" w:hint="eastAsia"/>
          <w:kern w:val="0"/>
          <w:sz w:val="32"/>
          <w:szCs w:val="32"/>
        </w:rPr>
        <w:t>于</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17:00</w:t>
      </w:r>
      <w:r>
        <w:rPr>
          <w:rFonts w:ascii="仿宋_GB2312" w:eastAsia="仿宋_GB2312" w:hAnsi="仿宋_GB2312" w:cs="仿宋_GB2312" w:hint="eastAsia"/>
          <w:kern w:val="0"/>
          <w:sz w:val="32"/>
          <w:szCs w:val="32"/>
        </w:rPr>
        <w:t>前</w:t>
      </w:r>
      <w:r>
        <w:rPr>
          <w:rFonts w:ascii="仿宋_GB2312" w:eastAsia="仿宋_GB2312" w:hAnsi="仿宋_GB2312" w:cs="仿宋_GB2312" w:hint="eastAsia"/>
          <w:color w:val="000000"/>
          <w:kern w:val="0"/>
          <w:sz w:val="32"/>
          <w:szCs w:val="32"/>
        </w:rPr>
        <w:t>长按识别或使用微信扫描下方小程序码进行报名。</w:t>
      </w:r>
    </w:p>
    <w:p w:rsidR="000C3BE5" w:rsidRDefault="003F31AB">
      <w:pPr>
        <w:autoSpaceDE w:val="0"/>
        <w:autoSpaceDN w:val="0"/>
        <w:adjustRightInd w:val="0"/>
        <w:spacing w:line="360" w:lineRule="auto"/>
        <w:ind w:firstLineChars="200" w:firstLine="48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sz w:val="24"/>
          <w:szCs w:val="24"/>
        </w:rPr>
        <w:lastRenderedPageBreak/>
        <w:t xml:space="preserve">                </w:t>
      </w:r>
      <w:r w:rsidR="000C3BE5">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INCLUDEPICTURE \d "</w:instrText>
      </w:r>
      <w:r>
        <w:rPr>
          <w:rFonts w:ascii="仿宋_GB2312" w:eastAsia="仿宋_GB2312" w:hAnsi="仿宋_GB2312" w:cs="仿宋_GB2312" w:hint="eastAsia"/>
          <w:sz w:val="24"/>
          <w:szCs w:val="24"/>
        </w:rPr>
        <w:instrText xml:space="preserve">C:\\Users\\Administrator\\Documents\\WXWork\\1688850802426598\\Cache\\Image\\2021-12\\90e3da0164dc47be72a29cb8562488ca.jpg" \* MERGEFORMATINET </w:instrText>
      </w:r>
      <w:r w:rsidR="000C3BE5">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noProof/>
          <w:sz w:val="24"/>
          <w:szCs w:val="24"/>
        </w:rPr>
        <w:drawing>
          <wp:inline distT="0" distB="0" distL="114300" distR="114300">
            <wp:extent cx="3489960" cy="2741930"/>
            <wp:effectExtent l="0" t="0" r="15240" b="127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cstate="print"/>
                    <a:srcRect l="5292" t="35191" r="4586" b="12701"/>
                    <a:stretch>
                      <a:fillRect/>
                    </a:stretch>
                  </pic:blipFill>
                  <pic:spPr>
                    <a:xfrm>
                      <a:off x="0" y="0"/>
                      <a:ext cx="3489960" cy="2741930"/>
                    </a:xfrm>
                    <a:prstGeom prst="rect">
                      <a:avLst/>
                    </a:prstGeom>
                    <a:noFill/>
                    <a:ln w="9525">
                      <a:noFill/>
                    </a:ln>
                  </pic:spPr>
                </pic:pic>
              </a:graphicData>
            </a:graphic>
          </wp:inline>
        </w:drawing>
      </w:r>
      <w:r w:rsidR="000C3BE5">
        <w:rPr>
          <w:rFonts w:ascii="仿宋_GB2312" w:eastAsia="仿宋_GB2312" w:hAnsi="仿宋_GB2312" w:cs="仿宋_GB2312" w:hint="eastAsia"/>
          <w:sz w:val="24"/>
          <w:szCs w:val="24"/>
        </w:rPr>
        <w:fldChar w:fldCharType="end"/>
      </w:r>
    </w:p>
    <w:p w:rsidR="000C3BE5" w:rsidRDefault="003F31AB">
      <w:pPr>
        <w:autoSpaceDE w:val="0"/>
        <w:autoSpaceDN w:val="0"/>
        <w:adjustRightInd w:val="0"/>
        <w:spacing w:line="360" w:lineRule="auto"/>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（三）请参会</w:t>
      </w:r>
      <w:r w:rsidR="00A62550">
        <w:rPr>
          <w:rFonts w:ascii="仿宋_GB2312" w:eastAsia="仿宋_GB2312" w:hAnsi="仿宋_GB2312" w:cs="仿宋_GB2312" w:hint="eastAsia"/>
          <w:kern w:val="0"/>
          <w:sz w:val="32"/>
          <w:szCs w:val="32"/>
        </w:rPr>
        <w:t>人员</w:t>
      </w:r>
      <w:r>
        <w:rPr>
          <w:rFonts w:ascii="仿宋_GB2312" w:eastAsia="仿宋_GB2312" w:hAnsi="仿宋_GB2312" w:cs="仿宋_GB2312" w:hint="eastAsia"/>
          <w:kern w:val="0"/>
          <w:sz w:val="32"/>
          <w:szCs w:val="32"/>
        </w:rPr>
        <w:t>于</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日前使用微信扫描下方二维码进入会议交流群。</w:t>
      </w:r>
    </w:p>
    <w:p w:rsidR="000C3BE5" w:rsidRDefault="003F31AB">
      <w:pPr>
        <w:spacing w:line="360" w:lineRule="auto"/>
        <w:ind w:firstLineChars="200" w:firstLine="480"/>
        <w:jc w:val="left"/>
        <w:rPr>
          <w:rFonts w:ascii="仿宋_GB2312" w:eastAsia="仿宋_GB2312" w:hAnsi="仿宋_GB2312" w:cs="仿宋_GB2312"/>
          <w:kern w:val="0"/>
          <w:sz w:val="30"/>
          <w:szCs w:val="30"/>
        </w:rPr>
      </w:pPr>
      <w:r>
        <w:rPr>
          <w:rFonts w:ascii="仿宋_GB2312" w:eastAsia="仿宋_GB2312" w:hAnsi="仿宋_GB2312" w:cs="仿宋_GB2312" w:hint="eastAsia"/>
          <w:sz w:val="24"/>
          <w:szCs w:val="24"/>
        </w:rPr>
        <w:t xml:space="preserve">                   </w:t>
      </w:r>
      <w:r w:rsidR="000C3BE5">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INCLUDEPICTURE \d "</w:instrText>
      </w:r>
      <w:r>
        <w:rPr>
          <w:rFonts w:ascii="仿宋_GB2312" w:eastAsia="仿宋_GB2312" w:hAnsi="仿宋_GB2312" w:cs="仿宋_GB2312" w:hint="eastAsia"/>
          <w:sz w:val="24"/>
          <w:szCs w:val="24"/>
        </w:rPr>
        <w:instrText xml:space="preserve">C:\\Users\\Administrator\\Documents\\WXWork\\1688850802426598\\Cache\\Image\\2021-12\\4593c07a-4c01-4437-86ab-1317b93a4460.jpg" \* MERGEFORMATINET </w:instrText>
      </w:r>
      <w:r w:rsidR="000C3BE5">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noProof/>
          <w:sz w:val="24"/>
          <w:szCs w:val="24"/>
        </w:rPr>
        <w:drawing>
          <wp:inline distT="0" distB="0" distL="114300" distR="114300">
            <wp:extent cx="3208020" cy="2637790"/>
            <wp:effectExtent l="0" t="0" r="1143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cstate="print"/>
                    <a:srcRect t="17728" b="8996"/>
                    <a:stretch>
                      <a:fillRect/>
                    </a:stretch>
                  </pic:blipFill>
                  <pic:spPr>
                    <a:xfrm>
                      <a:off x="0" y="0"/>
                      <a:ext cx="3208020" cy="2637790"/>
                    </a:xfrm>
                    <a:prstGeom prst="rect">
                      <a:avLst/>
                    </a:prstGeom>
                    <a:noFill/>
                    <a:ln w="9525">
                      <a:noFill/>
                    </a:ln>
                  </pic:spPr>
                </pic:pic>
              </a:graphicData>
            </a:graphic>
          </wp:inline>
        </w:drawing>
      </w:r>
      <w:r w:rsidR="000C3BE5">
        <w:rPr>
          <w:rFonts w:ascii="仿宋_GB2312" w:eastAsia="仿宋_GB2312" w:hAnsi="仿宋_GB2312" w:cs="仿宋_GB2312" w:hint="eastAsia"/>
          <w:sz w:val="24"/>
          <w:szCs w:val="24"/>
        </w:rPr>
        <w:fldChar w:fldCharType="end"/>
      </w:r>
    </w:p>
    <w:p w:rsidR="000C3BE5" w:rsidRDefault="003F31AB" w:rsidP="00A62550">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kern w:val="0"/>
          <w:sz w:val="32"/>
          <w:szCs w:val="32"/>
        </w:rPr>
        <w:t>（四）参加本次会议的人员将授予市级继续教育Ⅱ类学分</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分，请备一部智能手机参会，并下载“中疗智用”</w:t>
      </w:r>
      <w:r>
        <w:rPr>
          <w:rFonts w:ascii="仿宋_GB2312" w:eastAsia="仿宋_GB2312" w:hAnsi="仿宋_GB2312" w:cs="仿宋_GB2312" w:hint="eastAsia"/>
          <w:kern w:val="0"/>
          <w:sz w:val="32"/>
          <w:szCs w:val="32"/>
        </w:rPr>
        <w:t>APP</w:t>
      </w:r>
      <w:r>
        <w:rPr>
          <w:rFonts w:ascii="仿宋_GB2312" w:eastAsia="仿宋_GB2312" w:hAnsi="仿宋_GB2312" w:cs="仿宋_GB2312" w:hint="eastAsia"/>
          <w:kern w:val="0"/>
          <w:sz w:val="32"/>
          <w:szCs w:val="32"/>
        </w:rPr>
        <w:t>扫描二维码获取学分（会议开始前签到、结束后签出，必须两次签到成功，学分才能上传审核成功）。</w:t>
      </w:r>
    </w:p>
    <w:p w:rsidR="000C3BE5" w:rsidRDefault="003F31AB" w:rsidP="00A62550">
      <w:pPr>
        <w:shd w:val="clear" w:color="auto" w:fill="FFFFFF"/>
        <w:spacing w:line="600" w:lineRule="exact"/>
        <w:ind w:firstLineChars="200" w:firstLine="640"/>
        <w:textAlignment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r w:rsidR="00A62550">
        <w:rPr>
          <w:rFonts w:ascii="楷体_GB2312" w:eastAsia="楷体_GB2312" w:hAnsi="楷体_GB2312" w:cs="楷体_GB2312" w:hint="eastAsia"/>
          <w:color w:val="000000"/>
          <w:sz w:val="32"/>
          <w:szCs w:val="32"/>
        </w:rPr>
        <w:t>五</w:t>
      </w:r>
      <w:r>
        <w:rPr>
          <w:rFonts w:ascii="楷体_GB2312" w:eastAsia="楷体_GB2312" w:hAnsi="楷体_GB2312" w:cs="楷体_GB2312" w:hint="eastAsia"/>
          <w:color w:val="000000"/>
          <w:sz w:val="32"/>
          <w:szCs w:val="32"/>
        </w:rPr>
        <w:t>）联系人</w:t>
      </w:r>
    </w:p>
    <w:p w:rsidR="000C3BE5" w:rsidRDefault="003F31AB" w:rsidP="00A62550">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赵文平：</w:t>
      </w:r>
      <w:r>
        <w:rPr>
          <w:rFonts w:ascii="仿宋_GB2312" w:eastAsia="仿宋_GB2312" w:hAnsi="仿宋_GB2312" w:cs="仿宋_GB2312" w:hint="eastAsia"/>
          <w:kern w:val="0"/>
          <w:sz w:val="32"/>
          <w:szCs w:val="32"/>
        </w:rPr>
        <w:t xml:space="preserve">15984316650          </w:t>
      </w:r>
      <w:r>
        <w:rPr>
          <w:rFonts w:ascii="仿宋_GB2312" w:eastAsia="仿宋_GB2312" w:hAnsi="仿宋_GB2312" w:cs="仿宋_GB2312" w:hint="eastAsia"/>
          <w:kern w:val="0"/>
          <w:sz w:val="32"/>
          <w:szCs w:val="32"/>
        </w:rPr>
        <w:t>宋雪琼：</w:t>
      </w:r>
      <w:r>
        <w:rPr>
          <w:rFonts w:ascii="仿宋_GB2312" w:eastAsia="仿宋_GB2312" w:hAnsi="仿宋_GB2312" w:cs="仿宋_GB2312" w:hint="eastAsia"/>
          <w:kern w:val="0"/>
          <w:sz w:val="32"/>
          <w:szCs w:val="32"/>
        </w:rPr>
        <w:t>13890335103</w:t>
      </w:r>
    </w:p>
    <w:p w:rsidR="000C3BE5" w:rsidRDefault="000C3BE5">
      <w:pPr>
        <w:spacing w:line="600" w:lineRule="exact"/>
        <w:ind w:firstLineChars="200" w:firstLine="640"/>
        <w:rPr>
          <w:rFonts w:ascii="仿宋_GB2312" w:eastAsia="仿宋_GB2312"/>
          <w:sz w:val="32"/>
          <w:szCs w:val="32"/>
        </w:rPr>
      </w:pPr>
    </w:p>
    <w:p w:rsidR="000C3BE5" w:rsidRDefault="003F31AB">
      <w:pPr>
        <w:spacing w:line="600" w:lineRule="exact"/>
        <w:ind w:firstLineChars="200" w:firstLine="640"/>
        <w:rPr>
          <w:rFonts w:ascii="仿宋_GB2312" w:eastAsia="仿宋_GB2312"/>
          <w:sz w:val="32"/>
          <w:szCs w:val="32"/>
        </w:rPr>
      </w:pPr>
      <w:r>
        <w:rPr>
          <w:rFonts w:ascii="仿宋_GB2312" w:eastAsia="仿宋_GB2312" w:hint="eastAsia"/>
          <w:sz w:val="32"/>
          <w:szCs w:val="32"/>
        </w:rPr>
        <w:t>附件：会议议程</w:t>
      </w:r>
    </w:p>
    <w:p w:rsidR="000C3BE5" w:rsidRDefault="000C3BE5">
      <w:pPr>
        <w:spacing w:line="600" w:lineRule="exact"/>
        <w:rPr>
          <w:rFonts w:ascii="仿宋_GB2312" w:eastAsia="仿宋_GB2312"/>
          <w:sz w:val="32"/>
          <w:szCs w:val="32"/>
        </w:rPr>
      </w:pPr>
    </w:p>
    <w:p w:rsidR="000C3BE5" w:rsidRDefault="003F31AB">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0C3BE5" w:rsidRDefault="000C3BE5">
      <w:pPr>
        <w:spacing w:line="600" w:lineRule="exact"/>
        <w:ind w:firstLineChars="200" w:firstLine="640"/>
        <w:rPr>
          <w:rFonts w:ascii="仿宋_GB2312" w:eastAsia="仿宋_GB2312"/>
          <w:sz w:val="32"/>
          <w:szCs w:val="32"/>
        </w:rPr>
      </w:pPr>
    </w:p>
    <w:p w:rsidR="000C3BE5" w:rsidRDefault="003F31AB">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眉山市医学会</w:t>
      </w:r>
    </w:p>
    <w:p w:rsidR="000C3BE5" w:rsidRDefault="003F31AB">
      <w:pPr>
        <w:spacing w:line="600" w:lineRule="exact"/>
        <w:jc w:val="right"/>
        <w:rPr>
          <w:rFonts w:ascii="仿宋_GB2312" w:eastAsia="仿宋_GB2312" w:hAnsi="仿宋_GB2312" w:cs="仿宋_GB2312"/>
          <w:sz w:val="32"/>
          <w:szCs w:val="32"/>
        </w:rPr>
      </w:pPr>
      <w:r>
        <w:rPr>
          <w:rFonts w:ascii="仿宋_GB2312" w:eastAsia="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0C3BE5" w:rsidRDefault="000C3BE5">
      <w:pPr>
        <w:spacing w:line="600" w:lineRule="exact"/>
        <w:rPr>
          <w:rFonts w:ascii="仿宋_GB2312" w:eastAsia="仿宋_GB2312" w:hAnsi="仿宋_GB2312" w:cs="仿宋_GB2312"/>
          <w:sz w:val="32"/>
          <w:szCs w:val="32"/>
        </w:rPr>
      </w:pPr>
    </w:p>
    <w:p w:rsidR="00A62550" w:rsidRDefault="00A62550">
      <w:pPr>
        <w:spacing w:line="600" w:lineRule="exact"/>
        <w:rPr>
          <w:rFonts w:ascii="仿宋_GB2312" w:eastAsia="仿宋_GB2312" w:hAnsi="仿宋_GB2312" w:cs="仿宋_GB2312"/>
          <w:sz w:val="32"/>
          <w:szCs w:val="32"/>
        </w:rPr>
      </w:pPr>
    </w:p>
    <w:p w:rsidR="000C3BE5" w:rsidRDefault="003F31AB">
      <w:pPr>
        <w:pBdr>
          <w:top w:val="single" w:sz="6" w:space="3" w:color="auto"/>
          <w:bottom w:val="single" w:sz="6" w:space="1" w:color="auto"/>
        </w:pBdr>
        <w:spacing w:line="580" w:lineRule="exact"/>
        <w:ind w:firstLineChars="100" w:firstLine="280"/>
        <w:rPr>
          <w:rFonts w:ascii="仿宋_GB2312" w:eastAsia="仿宋_GB2312" w:hAnsi="仿宋" w:cs="仿宋_GB2312"/>
          <w:sz w:val="32"/>
          <w:szCs w:val="32"/>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20</w:t>
      </w:r>
      <w:r>
        <w:rPr>
          <w:rFonts w:ascii="仿宋_GB2312" w:eastAsia="仿宋_GB2312" w:cs="仿宋_GB2312" w:hint="eastAsia"/>
          <w:sz w:val="28"/>
          <w:szCs w:val="28"/>
        </w:rPr>
        <w:t>21</w:t>
      </w:r>
      <w:r>
        <w:rPr>
          <w:rFonts w:ascii="仿宋_GB2312" w:eastAsia="仿宋_GB2312" w:cs="仿宋_GB2312" w:hint="eastAsia"/>
          <w:sz w:val="28"/>
          <w:szCs w:val="28"/>
        </w:rPr>
        <w:t>年</w:t>
      </w:r>
      <w:r>
        <w:rPr>
          <w:rFonts w:ascii="仿宋_GB2312" w:eastAsia="仿宋_GB2312" w:cs="仿宋_GB2312" w:hint="eastAsia"/>
          <w:sz w:val="28"/>
          <w:szCs w:val="28"/>
        </w:rPr>
        <w:t>1</w:t>
      </w:r>
      <w:r>
        <w:rPr>
          <w:rFonts w:ascii="仿宋_GB2312" w:eastAsia="仿宋_GB2312" w:cs="仿宋_GB2312" w:hint="eastAsia"/>
          <w:sz w:val="28"/>
          <w:szCs w:val="28"/>
        </w:rPr>
        <w:t>2</w:t>
      </w:r>
      <w:r>
        <w:rPr>
          <w:rFonts w:ascii="仿宋_GB2312" w:eastAsia="仿宋_GB2312" w:cs="仿宋_GB2312" w:hint="eastAsia"/>
          <w:sz w:val="28"/>
          <w:szCs w:val="28"/>
        </w:rPr>
        <w:t>月</w:t>
      </w:r>
      <w:r>
        <w:rPr>
          <w:rFonts w:ascii="仿宋_GB2312" w:eastAsia="仿宋_GB2312" w:cs="仿宋_GB2312" w:hint="eastAsia"/>
          <w:sz w:val="28"/>
          <w:szCs w:val="28"/>
        </w:rPr>
        <w:t>14</w:t>
      </w:r>
      <w:r>
        <w:rPr>
          <w:rFonts w:ascii="仿宋_GB2312" w:eastAsia="仿宋_GB2312" w:cs="仿宋_GB2312" w:hint="eastAsia"/>
          <w:sz w:val="28"/>
          <w:szCs w:val="28"/>
        </w:rPr>
        <w:t>日印发</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w:t>
      </w:r>
    </w:p>
    <w:p w:rsidR="000C3BE5" w:rsidRDefault="003F31AB">
      <w:pPr>
        <w:spacing w:line="600" w:lineRule="exact"/>
        <w:rPr>
          <w:rFonts w:ascii="黑体" w:eastAsia="黑体" w:hAnsi="黑体"/>
          <w:sz w:val="32"/>
          <w:szCs w:val="32"/>
        </w:rPr>
      </w:pPr>
      <w:r>
        <w:rPr>
          <w:rFonts w:ascii="黑体" w:eastAsia="黑体" w:hAnsi="黑体" w:hint="eastAsia"/>
          <w:sz w:val="32"/>
          <w:szCs w:val="32"/>
        </w:rPr>
        <w:lastRenderedPageBreak/>
        <w:t>附件</w:t>
      </w:r>
    </w:p>
    <w:p w:rsidR="000C3BE5" w:rsidRDefault="003F31A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会议议程</w:t>
      </w:r>
    </w:p>
    <w:tbl>
      <w:tblPr>
        <w:tblStyle w:val="a7"/>
        <w:tblW w:w="10545" w:type="dxa"/>
        <w:tblInd w:w="-822" w:type="dxa"/>
        <w:tblLayout w:type="fixed"/>
        <w:tblLook w:val="04A0"/>
      </w:tblPr>
      <w:tblGrid>
        <w:gridCol w:w="2010"/>
        <w:gridCol w:w="4058"/>
        <w:gridCol w:w="1290"/>
        <w:gridCol w:w="60"/>
        <w:gridCol w:w="3127"/>
      </w:tblGrid>
      <w:tr w:rsidR="000C3BE5">
        <w:trPr>
          <w:trHeight w:val="688"/>
        </w:trPr>
        <w:tc>
          <w:tcPr>
            <w:tcW w:w="2010" w:type="dxa"/>
          </w:tcPr>
          <w:p w:rsidR="000C3BE5" w:rsidRDefault="003F31AB">
            <w:pPr>
              <w:jc w:val="center"/>
              <w:rPr>
                <w:rFonts w:ascii="黑体" w:eastAsia="黑体" w:hAnsi="黑体" w:cs="黑体"/>
                <w:kern w:val="0"/>
                <w:sz w:val="30"/>
                <w:szCs w:val="30"/>
              </w:rPr>
            </w:pPr>
            <w:r>
              <w:rPr>
                <w:rFonts w:ascii="黑体" w:eastAsia="黑体" w:hAnsi="黑体" w:cs="黑体" w:hint="eastAsia"/>
                <w:bCs/>
                <w:sz w:val="28"/>
                <w:szCs w:val="28"/>
              </w:rPr>
              <w:t>时间</w:t>
            </w:r>
          </w:p>
        </w:tc>
        <w:tc>
          <w:tcPr>
            <w:tcW w:w="4058" w:type="dxa"/>
          </w:tcPr>
          <w:p w:rsidR="000C3BE5" w:rsidRDefault="003F31AB">
            <w:pPr>
              <w:jc w:val="center"/>
              <w:rPr>
                <w:rFonts w:ascii="黑体" w:eastAsia="黑体" w:hAnsi="黑体" w:cs="黑体"/>
                <w:kern w:val="0"/>
                <w:sz w:val="30"/>
                <w:szCs w:val="30"/>
              </w:rPr>
            </w:pPr>
            <w:r>
              <w:rPr>
                <w:rFonts w:ascii="黑体" w:eastAsia="黑体" w:hAnsi="黑体" w:cs="黑体" w:hint="eastAsia"/>
                <w:bCs/>
                <w:sz w:val="28"/>
                <w:szCs w:val="28"/>
              </w:rPr>
              <w:t>课程名称</w:t>
            </w:r>
          </w:p>
        </w:tc>
        <w:tc>
          <w:tcPr>
            <w:tcW w:w="1350" w:type="dxa"/>
            <w:gridSpan w:val="2"/>
          </w:tcPr>
          <w:p w:rsidR="000C3BE5" w:rsidRDefault="003F31AB">
            <w:pPr>
              <w:jc w:val="center"/>
              <w:rPr>
                <w:rFonts w:ascii="黑体" w:eastAsia="黑体" w:hAnsi="黑体" w:cs="黑体"/>
                <w:kern w:val="0"/>
                <w:sz w:val="30"/>
                <w:szCs w:val="30"/>
              </w:rPr>
            </w:pPr>
            <w:r>
              <w:rPr>
                <w:rFonts w:ascii="黑体" w:eastAsia="黑体" w:hAnsi="黑体" w:cs="黑体" w:hint="eastAsia"/>
                <w:bCs/>
                <w:sz w:val="28"/>
                <w:szCs w:val="28"/>
              </w:rPr>
              <w:t>授课老师</w:t>
            </w:r>
          </w:p>
        </w:tc>
        <w:tc>
          <w:tcPr>
            <w:tcW w:w="3127" w:type="dxa"/>
          </w:tcPr>
          <w:p w:rsidR="000C3BE5" w:rsidRDefault="003F31AB">
            <w:pPr>
              <w:jc w:val="center"/>
              <w:rPr>
                <w:rFonts w:ascii="黑体" w:eastAsia="黑体" w:hAnsi="黑体" w:cs="黑体"/>
                <w:kern w:val="0"/>
                <w:sz w:val="30"/>
                <w:szCs w:val="30"/>
              </w:rPr>
            </w:pPr>
            <w:r>
              <w:rPr>
                <w:rFonts w:ascii="黑体" w:eastAsia="黑体" w:hAnsi="黑体" w:cs="黑体" w:hint="eastAsia"/>
                <w:bCs/>
                <w:sz w:val="28"/>
                <w:szCs w:val="28"/>
              </w:rPr>
              <w:t>单位名称</w:t>
            </w:r>
          </w:p>
        </w:tc>
      </w:tr>
      <w:tr w:rsidR="000C3BE5">
        <w:trPr>
          <w:trHeight w:val="669"/>
        </w:trPr>
        <w:tc>
          <w:tcPr>
            <w:tcW w:w="2010"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8:20:8:55</w:t>
            </w:r>
          </w:p>
        </w:tc>
        <w:tc>
          <w:tcPr>
            <w:tcW w:w="8535" w:type="dxa"/>
            <w:gridSpan w:val="4"/>
            <w:vAlign w:val="center"/>
          </w:tcPr>
          <w:p w:rsidR="000C3BE5" w:rsidRDefault="003F31AB">
            <w:pPr>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签到</w:t>
            </w:r>
          </w:p>
        </w:tc>
      </w:tr>
      <w:tr w:rsidR="000C3BE5">
        <w:trPr>
          <w:trHeight w:val="624"/>
        </w:trPr>
        <w:tc>
          <w:tcPr>
            <w:tcW w:w="2010"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8:55-9:00</w:t>
            </w:r>
          </w:p>
        </w:tc>
        <w:tc>
          <w:tcPr>
            <w:tcW w:w="8535" w:type="dxa"/>
            <w:gridSpan w:val="4"/>
            <w:vAlign w:val="center"/>
          </w:tcPr>
          <w:p w:rsidR="000C3BE5" w:rsidRDefault="003F31AB">
            <w:pPr>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领导致辞</w:t>
            </w:r>
          </w:p>
        </w:tc>
      </w:tr>
      <w:tr w:rsidR="000C3BE5">
        <w:trPr>
          <w:trHeight w:val="1116"/>
        </w:trPr>
        <w:tc>
          <w:tcPr>
            <w:tcW w:w="2010"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9:00-10:00</w:t>
            </w:r>
          </w:p>
        </w:tc>
        <w:tc>
          <w:tcPr>
            <w:tcW w:w="4058"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眼科显微器械规范处置及管理</w:t>
            </w:r>
          </w:p>
        </w:tc>
        <w:tc>
          <w:tcPr>
            <w:tcW w:w="1290" w:type="dxa"/>
            <w:vAlign w:val="center"/>
          </w:tcPr>
          <w:p w:rsidR="000C3BE5" w:rsidRDefault="003F31AB">
            <w:pPr>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张镤月</w:t>
            </w:r>
          </w:p>
        </w:tc>
        <w:tc>
          <w:tcPr>
            <w:tcW w:w="3187" w:type="dxa"/>
            <w:gridSpan w:val="2"/>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四川大学华西医科大学附属医院</w:t>
            </w:r>
          </w:p>
        </w:tc>
      </w:tr>
      <w:tr w:rsidR="000C3BE5">
        <w:trPr>
          <w:trHeight w:val="1086"/>
        </w:trPr>
        <w:tc>
          <w:tcPr>
            <w:tcW w:w="2010"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10:00-11:00</w:t>
            </w:r>
          </w:p>
        </w:tc>
        <w:tc>
          <w:tcPr>
            <w:tcW w:w="4058"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华西消毒供应中心教学管理分享</w:t>
            </w:r>
          </w:p>
        </w:tc>
        <w:tc>
          <w:tcPr>
            <w:tcW w:w="1290" w:type="dxa"/>
            <w:vAlign w:val="center"/>
          </w:tcPr>
          <w:p w:rsidR="000C3BE5" w:rsidRDefault="003F31AB">
            <w:pPr>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秦年</w:t>
            </w:r>
          </w:p>
        </w:tc>
        <w:tc>
          <w:tcPr>
            <w:tcW w:w="3187" w:type="dxa"/>
            <w:gridSpan w:val="2"/>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四川大学华西医科大学附属医院</w:t>
            </w:r>
          </w:p>
        </w:tc>
      </w:tr>
      <w:tr w:rsidR="000C3BE5">
        <w:trPr>
          <w:trHeight w:val="1026"/>
        </w:trPr>
        <w:tc>
          <w:tcPr>
            <w:tcW w:w="2010"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11:00-11:45</w:t>
            </w:r>
          </w:p>
        </w:tc>
        <w:tc>
          <w:tcPr>
            <w:tcW w:w="4058"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创新在消毒供应中心中的经验分享</w:t>
            </w:r>
          </w:p>
        </w:tc>
        <w:tc>
          <w:tcPr>
            <w:tcW w:w="1290" w:type="dxa"/>
            <w:vAlign w:val="center"/>
          </w:tcPr>
          <w:p w:rsidR="000C3BE5" w:rsidRDefault="003F31AB">
            <w:pPr>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宋雪琼</w:t>
            </w:r>
          </w:p>
        </w:tc>
        <w:tc>
          <w:tcPr>
            <w:tcW w:w="3187" w:type="dxa"/>
            <w:gridSpan w:val="2"/>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成都中医药大学附属眉山医院</w:t>
            </w:r>
          </w:p>
        </w:tc>
      </w:tr>
      <w:tr w:rsidR="000C3BE5">
        <w:trPr>
          <w:trHeight w:val="681"/>
        </w:trPr>
        <w:tc>
          <w:tcPr>
            <w:tcW w:w="2010"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14:00-15:00</w:t>
            </w:r>
          </w:p>
        </w:tc>
        <w:tc>
          <w:tcPr>
            <w:tcW w:w="4058"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外科硬性镜系统维护指南</w:t>
            </w:r>
          </w:p>
        </w:tc>
        <w:tc>
          <w:tcPr>
            <w:tcW w:w="1290" w:type="dxa"/>
            <w:vAlign w:val="center"/>
          </w:tcPr>
          <w:p w:rsidR="000C3BE5" w:rsidRDefault="003F31AB">
            <w:pPr>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郭为</w:t>
            </w:r>
          </w:p>
        </w:tc>
        <w:tc>
          <w:tcPr>
            <w:tcW w:w="3187" w:type="dxa"/>
            <w:gridSpan w:val="2"/>
            <w:vAlign w:val="center"/>
          </w:tcPr>
          <w:p w:rsidR="000C3BE5" w:rsidRDefault="003F31AB">
            <w:pPr>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工程师</w:t>
            </w:r>
          </w:p>
        </w:tc>
      </w:tr>
      <w:tr w:rsidR="000C3BE5">
        <w:trPr>
          <w:trHeight w:val="624"/>
        </w:trPr>
        <w:tc>
          <w:tcPr>
            <w:tcW w:w="2010"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15:00-16:00</w:t>
            </w:r>
          </w:p>
        </w:tc>
        <w:tc>
          <w:tcPr>
            <w:tcW w:w="4058"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低温灭菌技术介绍及应用</w:t>
            </w:r>
          </w:p>
        </w:tc>
        <w:tc>
          <w:tcPr>
            <w:tcW w:w="1290" w:type="dxa"/>
            <w:vAlign w:val="center"/>
          </w:tcPr>
          <w:p w:rsidR="000C3BE5" w:rsidRDefault="003F31AB">
            <w:pPr>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刘晋</w:t>
            </w:r>
          </w:p>
        </w:tc>
        <w:tc>
          <w:tcPr>
            <w:tcW w:w="3187" w:type="dxa"/>
            <w:gridSpan w:val="2"/>
            <w:vAlign w:val="center"/>
          </w:tcPr>
          <w:p w:rsidR="000C3BE5" w:rsidRDefault="003F31AB">
            <w:pPr>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工程师</w:t>
            </w:r>
          </w:p>
        </w:tc>
      </w:tr>
      <w:tr w:rsidR="000C3BE5">
        <w:trPr>
          <w:trHeight w:val="684"/>
        </w:trPr>
        <w:tc>
          <w:tcPr>
            <w:tcW w:w="2010"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16:00-16:10</w:t>
            </w:r>
          </w:p>
        </w:tc>
        <w:tc>
          <w:tcPr>
            <w:tcW w:w="8535" w:type="dxa"/>
            <w:gridSpan w:val="4"/>
            <w:vAlign w:val="center"/>
          </w:tcPr>
          <w:p w:rsidR="000C3BE5" w:rsidRDefault="003F31AB">
            <w:pPr>
              <w:spacing w:line="360" w:lineRule="auto"/>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满意度扫描</w:t>
            </w:r>
          </w:p>
        </w:tc>
      </w:tr>
      <w:tr w:rsidR="000C3BE5">
        <w:trPr>
          <w:trHeight w:val="574"/>
        </w:trPr>
        <w:tc>
          <w:tcPr>
            <w:tcW w:w="2010" w:type="dxa"/>
            <w:vAlign w:val="center"/>
          </w:tcPr>
          <w:p w:rsidR="000C3BE5" w:rsidRDefault="003F31AB">
            <w:pPr>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16:10-16:30</w:t>
            </w:r>
          </w:p>
        </w:tc>
        <w:tc>
          <w:tcPr>
            <w:tcW w:w="8535" w:type="dxa"/>
            <w:gridSpan w:val="4"/>
            <w:vAlign w:val="center"/>
          </w:tcPr>
          <w:p w:rsidR="000C3BE5" w:rsidRDefault="003F31AB">
            <w:pPr>
              <w:spacing w:line="360" w:lineRule="auto"/>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签出</w:t>
            </w:r>
          </w:p>
        </w:tc>
      </w:tr>
    </w:tbl>
    <w:p w:rsidR="000C3BE5" w:rsidRDefault="003F31AB">
      <w:pPr>
        <w:spacing w:line="600" w:lineRule="exact"/>
        <w:rPr>
          <w:rFonts w:ascii="楷体_GB2312" w:eastAsia="楷体_GB2312" w:hAnsi="仿宋_GB2312" w:cs="仿宋_GB2312"/>
          <w:sz w:val="32"/>
          <w:szCs w:val="32"/>
        </w:rPr>
      </w:pPr>
      <w:r>
        <w:rPr>
          <w:rFonts w:ascii="楷体_GB2312" w:eastAsia="楷体_GB2312" w:hAnsi="仿宋_GB2312" w:cs="仿宋_GB2312" w:hint="eastAsia"/>
          <w:sz w:val="32"/>
          <w:szCs w:val="32"/>
        </w:rPr>
        <w:t>备注：最终议程请以会议当天实际顺序为准。</w:t>
      </w:r>
    </w:p>
    <w:sectPr w:rsidR="000C3BE5" w:rsidSect="000C3BE5">
      <w:footerReference w:type="default" r:id="rId10"/>
      <w:pgSz w:w="11906" w:h="16838"/>
      <w:pgMar w:top="1701" w:right="1474"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AB" w:rsidRDefault="003F31AB" w:rsidP="000C3BE5">
      <w:r>
        <w:separator/>
      </w:r>
    </w:p>
  </w:endnote>
  <w:endnote w:type="continuationSeparator" w:id="0">
    <w:p w:rsidR="003F31AB" w:rsidRDefault="003F31AB" w:rsidP="000C3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E5" w:rsidRDefault="003F31AB">
    <w:pPr>
      <w:pStyle w:val="a5"/>
      <w:framePr w:wrap="around" w:vAnchor="text" w:hAnchor="margin" w:xAlign="outside" w:y="1"/>
      <w:rPr>
        <w:rStyle w:val="a8"/>
        <w:rFonts w:ascii="仿宋_GB2312" w:eastAsia="仿宋_GB2312"/>
        <w:sz w:val="32"/>
        <w:szCs w:val="32"/>
      </w:rPr>
    </w:pPr>
    <w:r>
      <w:rPr>
        <w:rStyle w:val="a8"/>
        <w:rFonts w:ascii="仿宋_GB2312" w:eastAsia="仿宋_GB2312" w:hint="eastAsia"/>
        <w:sz w:val="32"/>
        <w:szCs w:val="32"/>
      </w:rPr>
      <w:t>－</w:t>
    </w:r>
    <w:r w:rsidR="000C3BE5">
      <w:rPr>
        <w:rFonts w:ascii="仿宋_GB2312" w:eastAsia="仿宋_GB2312" w:hint="eastAsia"/>
        <w:sz w:val="32"/>
        <w:szCs w:val="32"/>
      </w:rPr>
      <w:fldChar w:fldCharType="begin"/>
    </w:r>
    <w:r>
      <w:rPr>
        <w:rStyle w:val="a8"/>
        <w:rFonts w:ascii="仿宋_GB2312" w:eastAsia="仿宋_GB2312" w:hint="eastAsia"/>
        <w:sz w:val="32"/>
        <w:szCs w:val="32"/>
      </w:rPr>
      <w:instrText xml:space="preserve">PAGE  </w:instrText>
    </w:r>
    <w:r w:rsidR="000C3BE5">
      <w:rPr>
        <w:rFonts w:ascii="仿宋_GB2312" w:eastAsia="仿宋_GB2312" w:hint="eastAsia"/>
        <w:sz w:val="32"/>
        <w:szCs w:val="32"/>
      </w:rPr>
      <w:fldChar w:fldCharType="separate"/>
    </w:r>
    <w:r w:rsidR="00A62550">
      <w:rPr>
        <w:rStyle w:val="a8"/>
        <w:rFonts w:ascii="仿宋_GB2312" w:eastAsia="仿宋_GB2312"/>
        <w:noProof/>
        <w:sz w:val="32"/>
        <w:szCs w:val="32"/>
      </w:rPr>
      <w:t>5</w:t>
    </w:r>
    <w:r w:rsidR="000C3BE5">
      <w:rPr>
        <w:rFonts w:ascii="仿宋_GB2312" w:eastAsia="仿宋_GB2312" w:hint="eastAsia"/>
        <w:sz w:val="32"/>
        <w:szCs w:val="32"/>
      </w:rPr>
      <w:fldChar w:fldCharType="end"/>
    </w:r>
    <w:r>
      <w:rPr>
        <w:rStyle w:val="a8"/>
        <w:rFonts w:ascii="仿宋_GB2312" w:eastAsia="仿宋_GB2312" w:hint="eastAsia"/>
        <w:sz w:val="32"/>
        <w:szCs w:val="32"/>
      </w:rPr>
      <w:t>－</w:t>
    </w:r>
  </w:p>
  <w:p w:rsidR="000C3BE5" w:rsidRDefault="000C3BE5">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AB" w:rsidRDefault="003F31AB" w:rsidP="000C3BE5">
      <w:r>
        <w:separator/>
      </w:r>
    </w:p>
  </w:footnote>
  <w:footnote w:type="continuationSeparator" w:id="0">
    <w:p w:rsidR="003F31AB" w:rsidRDefault="003F31AB" w:rsidP="000C3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CA6E99"/>
    <w:multiLevelType w:val="singleLevel"/>
    <w:tmpl w:val="8CCA6E9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D4441C"/>
    <w:rsid w:val="000C3BE5"/>
    <w:rsid w:val="0019489E"/>
    <w:rsid w:val="00196F01"/>
    <w:rsid w:val="0026323A"/>
    <w:rsid w:val="00272E52"/>
    <w:rsid w:val="002B7953"/>
    <w:rsid w:val="00323B58"/>
    <w:rsid w:val="0039784B"/>
    <w:rsid w:val="003D604D"/>
    <w:rsid w:val="003F31AB"/>
    <w:rsid w:val="00413DEC"/>
    <w:rsid w:val="004C370A"/>
    <w:rsid w:val="005319E9"/>
    <w:rsid w:val="00580F41"/>
    <w:rsid w:val="006308B0"/>
    <w:rsid w:val="00722971"/>
    <w:rsid w:val="00790541"/>
    <w:rsid w:val="008128DC"/>
    <w:rsid w:val="00893AB5"/>
    <w:rsid w:val="00894D86"/>
    <w:rsid w:val="00965EFE"/>
    <w:rsid w:val="009F3447"/>
    <w:rsid w:val="00A62550"/>
    <w:rsid w:val="00A76D62"/>
    <w:rsid w:val="00B2570F"/>
    <w:rsid w:val="00B90E30"/>
    <w:rsid w:val="00BD6525"/>
    <w:rsid w:val="00CF5ED2"/>
    <w:rsid w:val="00D00BD7"/>
    <w:rsid w:val="00D13FB2"/>
    <w:rsid w:val="00D4441C"/>
    <w:rsid w:val="00D965E3"/>
    <w:rsid w:val="00E21AF4"/>
    <w:rsid w:val="00E271AA"/>
    <w:rsid w:val="00EA37F2"/>
    <w:rsid w:val="00EF12AE"/>
    <w:rsid w:val="00F41D3A"/>
    <w:rsid w:val="0812334F"/>
    <w:rsid w:val="0C382B93"/>
    <w:rsid w:val="10E01064"/>
    <w:rsid w:val="1123445C"/>
    <w:rsid w:val="11FA764E"/>
    <w:rsid w:val="23955BE8"/>
    <w:rsid w:val="24DF3C8E"/>
    <w:rsid w:val="25BC75EF"/>
    <w:rsid w:val="29F660A7"/>
    <w:rsid w:val="2DDF51E2"/>
    <w:rsid w:val="2E2A34C6"/>
    <w:rsid w:val="2F405B77"/>
    <w:rsid w:val="35646BA9"/>
    <w:rsid w:val="3A775CE5"/>
    <w:rsid w:val="3B8B471B"/>
    <w:rsid w:val="415D15DB"/>
    <w:rsid w:val="45B852A4"/>
    <w:rsid w:val="4C1A3F1A"/>
    <w:rsid w:val="57A7738C"/>
    <w:rsid w:val="5C5916B5"/>
    <w:rsid w:val="5CA83DE1"/>
    <w:rsid w:val="62B674A5"/>
    <w:rsid w:val="727644F9"/>
    <w:rsid w:val="76AE68F6"/>
    <w:rsid w:val="77925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E5"/>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0C3BE5"/>
    <w:rPr>
      <w:rFonts w:ascii="宋体" w:cs="宋体"/>
    </w:rPr>
  </w:style>
  <w:style w:type="paragraph" w:styleId="a4">
    <w:name w:val="Balloon Text"/>
    <w:basedOn w:val="a"/>
    <w:link w:val="Char0"/>
    <w:uiPriority w:val="99"/>
    <w:unhideWhenUsed/>
    <w:rsid w:val="000C3BE5"/>
    <w:rPr>
      <w:sz w:val="18"/>
      <w:szCs w:val="18"/>
    </w:rPr>
  </w:style>
  <w:style w:type="paragraph" w:styleId="a5">
    <w:name w:val="footer"/>
    <w:basedOn w:val="a"/>
    <w:link w:val="Char1"/>
    <w:qFormat/>
    <w:rsid w:val="000C3BE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C3BE5"/>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0C3B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0C3BE5"/>
  </w:style>
  <w:style w:type="character" w:styleId="a9">
    <w:name w:val="Hyperlink"/>
    <w:basedOn w:val="a0"/>
    <w:uiPriority w:val="99"/>
    <w:qFormat/>
    <w:rsid w:val="000C3BE5"/>
    <w:rPr>
      <w:color w:val="0000FF"/>
      <w:u w:val="single"/>
    </w:rPr>
  </w:style>
  <w:style w:type="character" w:customStyle="1" w:styleId="Char">
    <w:name w:val="纯文本 Char"/>
    <w:basedOn w:val="a0"/>
    <w:link w:val="a3"/>
    <w:uiPriority w:val="99"/>
    <w:qFormat/>
    <w:rsid w:val="000C3BE5"/>
    <w:rPr>
      <w:rFonts w:ascii="宋体" w:eastAsia="宋体" w:hAnsi="Calibri" w:cs="宋体"/>
      <w:szCs w:val="21"/>
    </w:rPr>
  </w:style>
  <w:style w:type="character" w:customStyle="1" w:styleId="Char1">
    <w:name w:val="页脚 Char"/>
    <w:basedOn w:val="a0"/>
    <w:link w:val="a5"/>
    <w:qFormat/>
    <w:rsid w:val="000C3BE5"/>
    <w:rPr>
      <w:rFonts w:ascii="Calibri" w:eastAsia="宋体" w:hAnsi="Calibri" w:cs="Calibri"/>
      <w:sz w:val="18"/>
      <w:szCs w:val="18"/>
    </w:rPr>
  </w:style>
  <w:style w:type="character" w:customStyle="1" w:styleId="Char2">
    <w:name w:val="页眉 Char"/>
    <w:basedOn w:val="a0"/>
    <w:link w:val="a6"/>
    <w:uiPriority w:val="99"/>
    <w:semiHidden/>
    <w:qFormat/>
    <w:rsid w:val="000C3BE5"/>
    <w:rPr>
      <w:rFonts w:ascii="Calibri" w:eastAsia="宋体" w:hAnsi="Calibri" w:cs="Calibri"/>
      <w:sz w:val="18"/>
      <w:szCs w:val="18"/>
    </w:rPr>
  </w:style>
  <w:style w:type="paragraph" w:customStyle="1" w:styleId="p0">
    <w:name w:val="p0"/>
    <w:basedOn w:val="a"/>
    <w:qFormat/>
    <w:rsid w:val="000C3BE5"/>
    <w:pPr>
      <w:widowControl/>
    </w:pPr>
    <w:rPr>
      <w:rFonts w:cs="宋体"/>
      <w:kern w:val="0"/>
    </w:rPr>
  </w:style>
  <w:style w:type="character" w:customStyle="1" w:styleId="Char0">
    <w:name w:val="批注框文本 Char"/>
    <w:basedOn w:val="a0"/>
    <w:link w:val="a4"/>
    <w:uiPriority w:val="99"/>
    <w:semiHidden/>
    <w:qFormat/>
    <w:rsid w:val="000C3BE5"/>
    <w:rPr>
      <w:rFonts w:ascii="Calibri" w:hAnsi="Calibri" w:cs="Calibri"/>
      <w:kern w:val="2"/>
      <w:sz w:val="18"/>
      <w:szCs w:val="18"/>
    </w:rPr>
  </w:style>
  <w:style w:type="paragraph" w:customStyle="1" w:styleId="1">
    <w:name w:val="列出段落1"/>
    <w:basedOn w:val="a"/>
    <w:uiPriority w:val="34"/>
    <w:qFormat/>
    <w:rsid w:val="000C3BE5"/>
    <w:pPr>
      <w:ind w:firstLineChars="200" w:firstLine="420"/>
    </w:pPr>
  </w:style>
  <w:style w:type="paragraph" w:customStyle="1" w:styleId="11">
    <w:name w:val="列出段落11"/>
    <w:basedOn w:val="a"/>
    <w:uiPriority w:val="99"/>
    <w:qFormat/>
    <w:rsid w:val="000C3BE5"/>
    <w:pPr>
      <w:ind w:firstLineChars="200" w:firstLine="420"/>
    </w:pPr>
    <w:rPr>
      <w:rFonts w:cs="Times New Roman"/>
      <w:szCs w:val="22"/>
    </w:rPr>
  </w:style>
  <w:style w:type="paragraph" w:customStyle="1" w:styleId="TableParagraph">
    <w:name w:val="Table Paragraph"/>
    <w:basedOn w:val="a"/>
    <w:uiPriority w:val="1"/>
    <w:qFormat/>
    <w:rsid w:val="000C3BE5"/>
    <w:pPr>
      <w:ind w:left="15"/>
    </w:pPr>
    <w:rPr>
      <w:rFonts w:ascii="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250</Words>
  <Characters>1429</Characters>
  <Application>Microsoft Office Word</Application>
  <DocSecurity>0</DocSecurity>
  <Lines>11</Lines>
  <Paragraphs>3</Paragraphs>
  <ScaleCrop>false</ScaleCrop>
  <Company>china</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市医学会</cp:lastModifiedBy>
  <cp:revision>42</cp:revision>
  <dcterms:created xsi:type="dcterms:W3CDTF">2018-11-14T18:49:00Z</dcterms:created>
  <dcterms:modified xsi:type="dcterms:W3CDTF">2021-12-14T08:21:00Z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E77AA02D30E04AE2AA6776D049A3AD25</vt:lpwstr>
  </property>
</Properties>
</file>